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754F31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00221" w:rsidRDefault="00DB58EC" w:rsidP="006002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00221" w:rsidRDefault="00600221" w:rsidP="00600221">
                  <w:pPr>
                    <w:jc w:val="center"/>
                  </w:pPr>
                  <w:r>
                    <w:t>УТВЕРЖДАЮ:</w:t>
                  </w:r>
                </w:p>
                <w:p w:rsidR="00600221" w:rsidRDefault="00600221" w:rsidP="00600221">
                  <w:pPr>
                    <w:jc w:val="center"/>
                  </w:pPr>
                  <w:r>
                    <w:t>Ректор, д.фил.н., профессор</w:t>
                  </w:r>
                </w:p>
                <w:p w:rsidR="00600221" w:rsidRDefault="00600221" w:rsidP="00600221">
                  <w:pPr>
                    <w:jc w:val="center"/>
                  </w:pPr>
                </w:p>
                <w:p w:rsidR="00600221" w:rsidRDefault="00600221" w:rsidP="00600221">
                  <w:pPr>
                    <w:jc w:val="center"/>
                  </w:pPr>
                  <w:r>
                    <w:t>______________А.Э. Еремеев</w:t>
                  </w:r>
                </w:p>
                <w:p w:rsidR="00600221" w:rsidRDefault="00600221" w:rsidP="00600221">
                  <w:pPr>
                    <w:jc w:val="center"/>
                  </w:pPr>
                  <w:r>
                    <w:t xml:space="preserve">                              28.03.2022 г.</w:t>
                  </w:r>
                </w:p>
                <w:p w:rsidR="00600221" w:rsidRDefault="00600221" w:rsidP="00600221"/>
              </w:txbxContent>
            </v:textbox>
          </v:shape>
        </w:pict>
      </w:r>
      <w:r>
        <w:pict>
          <v:shape id="Text Box 3" o:spid="_x0000_s1033" type="#_x0000_t202" style="position:absolute;left:0;text-align:left;margin-left:-14.7pt;margin-top:5.5pt;width:225.2pt;height:86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00221" w:rsidRDefault="00600221" w:rsidP="00600221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Принято:</w:t>
                  </w:r>
                </w:p>
                <w:p w:rsidR="00600221" w:rsidRDefault="00600221" w:rsidP="00600221">
                  <w:pPr>
                    <w:jc w:val="center"/>
                  </w:pPr>
                  <w:r>
                    <w:t>решением Ученого совета</w:t>
                  </w:r>
                </w:p>
                <w:p w:rsidR="00600221" w:rsidRDefault="00600221" w:rsidP="00600221">
                  <w:pPr>
                    <w:jc w:val="center"/>
                  </w:pPr>
                  <w:r>
                    <w:t>Протокол № 8</w:t>
                  </w:r>
                </w:p>
                <w:p w:rsidR="00600221" w:rsidRDefault="00600221" w:rsidP="00600221">
                  <w:pPr>
                    <w:jc w:val="center"/>
                  </w:pPr>
                  <w:r>
                    <w:t>от «28» марта 2022 г.</w:t>
                  </w:r>
                </w:p>
                <w:p w:rsidR="00600221" w:rsidRDefault="00600221" w:rsidP="00600221"/>
              </w:txbxContent>
            </v:textbox>
          </v:shape>
        </w:pict>
      </w:r>
      <w:r>
        <w:pict>
          <v:shape id="Text Box 4" o:spid="_x0000_s1034" type="#_x0000_t202" style="position:absolute;left:0;text-align:left;margin-left:-10.8pt;margin-top:94.15pt;width:225.2pt;height:64.2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00221" w:rsidRDefault="00600221" w:rsidP="00600221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ОДОБРЕНО:</w:t>
                  </w:r>
                </w:p>
                <w:p w:rsidR="00600221" w:rsidRDefault="00600221" w:rsidP="00600221">
                  <w:pPr>
                    <w:jc w:val="center"/>
                  </w:pPr>
                  <w:r>
                    <w:t>на заседании Студенческого совета</w:t>
                  </w:r>
                </w:p>
                <w:p w:rsidR="00600221" w:rsidRDefault="00600221" w:rsidP="00600221">
                  <w:pPr>
                    <w:jc w:val="center"/>
                  </w:pPr>
                  <w:r>
                    <w:t>ЧУОО ВО «ОмГА»</w:t>
                  </w:r>
                </w:p>
                <w:p w:rsidR="00600221" w:rsidRDefault="00600221" w:rsidP="00600221">
                  <w:pPr>
                    <w:jc w:val="center"/>
                  </w:pPr>
                  <w:r>
                    <w:t>Протокол № 8</w:t>
                  </w:r>
                </w:p>
                <w:p w:rsidR="00600221" w:rsidRDefault="00600221" w:rsidP="00600221">
                  <w:pPr>
                    <w:jc w:val="center"/>
                  </w:pPr>
                  <w:r>
                    <w:t>от «28» марта 2022г.</w:t>
                  </w:r>
                </w:p>
              </w:txbxContent>
            </v:textbox>
          </v:shape>
        </w:pict>
      </w:r>
    </w:p>
    <w:p w:rsidR="00600221" w:rsidRDefault="00600221" w:rsidP="006002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00221" w:rsidRDefault="00600221" w:rsidP="006002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00221" w:rsidRDefault="00600221" w:rsidP="006002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00221" w:rsidRDefault="00600221" w:rsidP="00600221">
      <w:pPr>
        <w:jc w:val="both"/>
        <w:rPr>
          <w:sz w:val="24"/>
          <w:szCs w:val="24"/>
        </w:rPr>
      </w:pPr>
    </w:p>
    <w:p w:rsidR="00600221" w:rsidRDefault="00600221" w:rsidP="00600221">
      <w:pPr>
        <w:jc w:val="both"/>
        <w:rPr>
          <w:sz w:val="24"/>
          <w:szCs w:val="24"/>
        </w:rPr>
      </w:pPr>
    </w:p>
    <w:p w:rsidR="00600221" w:rsidRDefault="00600221" w:rsidP="00600221">
      <w:pPr>
        <w:jc w:val="both"/>
        <w:rPr>
          <w:sz w:val="24"/>
          <w:szCs w:val="24"/>
        </w:rPr>
      </w:pPr>
    </w:p>
    <w:p w:rsidR="00600221" w:rsidRDefault="00600221" w:rsidP="00600221">
      <w:pPr>
        <w:jc w:val="both"/>
        <w:rPr>
          <w:sz w:val="24"/>
          <w:szCs w:val="24"/>
        </w:rPr>
      </w:pPr>
    </w:p>
    <w:p w:rsidR="00600221" w:rsidRDefault="00600221" w:rsidP="00600221">
      <w:pPr>
        <w:jc w:val="both"/>
        <w:rPr>
          <w:sz w:val="24"/>
          <w:szCs w:val="24"/>
        </w:rPr>
      </w:pPr>
    </w:p>
    <w:p w:rsidR="00600221" w:rsidRDefault="00600221" w:rsidP="00600221">
      <w:pPr>
        <w:jc w:val="center"/>
        <w:outlineLvl w:val="1"/>
        <w:rPr>
          <w:sz w:val="24"/>
          <w:szCs w:val="24"/>
        </w:rPr>
      </w:pPr>
    </w:p>
    <w:p w:rsidR="00600221" w:rsidRDefault="00600221" w:rsidP="00600221">
      <w:pPr>
        <w:jc w:val="center"/>
        <w:outlineLvl w:val="1"/>
        <w:rPr>
          <w:sz w:val="24"/>
          <w:szCs w:val="24"/>
        </w:rPr>
      </w:pPr>
    </w:p>
    <w:p w:rsidR="00600221" w:rsidRDefault="00600221" w:rsidP="00600221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957D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7957DC">
        <w:rPr>
          <w:rFonts w:eastAsia="Courier New"/>
          <w:sz w:val="28"/>
          <w:szCs w:val="28"/>
          <w:lang w:bidi="ru-RU"/>
        </w:rPr>
        <w:t xml:space="preserve">: </w:t>
      </w:r>
      <w:r w:rsidR="007E69CB" w:rsidRPr="007E69CB">
        <w:rPr>
          <w:rFonts w:eastAsia="Courier New"/>
          <w:sz w:val="28"/>
          <w:szCs w:val="28"/>
          <w:lang w:bidi="ru-RU"/>
        </w:rPr>
        <w:t xml:space="preserve">38.03.01 Экономика </w:t>
      </w:r>
      <w:r w:rsidR="007E69CB" w:rsidRPr="007E69CB">
        <w:rPr>
          <w:rFonts w:eastAsia="Courier New"/>
          <w:sz w:val="28"/>
          <w:szCs w:val="28"/>
          <w:lang w:bidi="ru-RU"/>
        </w:rPr>
        <w:cr/>
      </w:r>
      <w:r w:rsidR="007E69CB" w:rsidRPr="007E69CB">
        <w:rPr>
          <w:rFonts w:eastAsia="Courier New"/>
          <w:sz w:val="28"/>
          <w:szCs w:val="28"/>
          <w:lang w:bidi="ru-RU"/>
        </w:rPr>
        <w:cr/>
      </w:r>
    </w:p>
    <w:p w:rsidR="00D21895" w:rsidRPr="00475080" w:rsidRDefault="00D21895" w:rsidP="00475080">
      <w:pPr>
        <w:pStyle w:val="a6"/>
        <w:jc w:val="center"/>
        <w:rPr>
          <w:rFonts w:ascii="Times New Roman" w:eastAsia="Courier New" w:hAnsi="Times New Roman"/>
          <w:b/>
          <w:sz w:val="28"/>
          <w:szCs w:val="28"/>
          <w:lang w:bidi="ru-RU"/>
        </w:rPr>
      </w:pPr>
      <w:r w:rsidRPr="00475080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программы: «</w:t>
      </w:r>
      <w:r w:rsidR="00475080" w:rsidRPr="00475080">
        <w:rPr>
          <w:rFonts w:ascii="Times New Roman" w:eastAsia="Courier New" w:hAnsi="Times New Roman"/>
          <w:b/>
          <w:sz w:val="28"/>
          <w:szCs w:val="28"/>
          <w:lang w:bidi="ru-RU"/>
        </w:rPr>
        <w:t>Бизнес аналитика и оценка стоимости имущества организации</w:t>
      </w:r>
      <w:r w:rsidRPr="00475080">
        <w:rPr>
          <w:rFonts w:ascii="Times New Roman" w:eastAsia="Courier New" w:hAnsi="Times New Roman"/>
          <w:b/>
          <w:sz w:val="28"/>
          <w:szCs w:val="28"/>
          <w:lang w:bidi="ru-RU"/>
        </w:rPr>
        <w:t>»</w:t>
      </w:r>
      <w:r w:rsidRPr="00475080">
        <w:rPr>
          <w:rFonts w:ascii="Times New Roman" w:eastAsia="Courier New" w:hAnsi="Times New Roman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600221" w:rsidRDefault="00DB58EC" w:rsidP="00600221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600221">
        <w:rPr>
          <w:sz w:val="28"/>
          <w:szCs w:val="28"/>
        </w:rPr>
        <w:t>Омск, 2022</w:t>
      </w:r>
    </w:p>
    <w:p w:rsidR="00600221" w:rsidRDefault="000B42DC" w:rsidP="0060022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475080" w:rsidRPr="005B3AAC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475080" w:rsidRPr="005B3AAC">
        <w:rPr>
          <w:rFonts w:eastAsia="Courier New"/>
          <w:sz w:val="28"/>
          <w:szCs w:val="28"/>
          <w:lang w:bidi="ru-RU"/>
        </w:rPr>
        <w:t xml:space="preserve"> по направлению подготовки: 38.03.01 Экономика, направленность (профиль) программы: «</w:t>
      </w:r>
      <w:r w:rsidR="00475080" w:rsidRPr="00475080">
        <w:rPr>
          <w:rFonts w:eastAsia="Courier New"/>
          <w:sz w:val="28"/>
          <w:szCs w:val="28"/>
          <w:lang w:bidi="ru-RU"/>
        </w:rPr>
        <w:t>Бизнес аналитика и оценка стоимости имущества организации</w:t>
      </w:r>
      <w:r w:rsidR="00475080" w:rsidRPr="005B3AAC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от </w:t>
      </w:r>
      <w:r w:rsidR="00600221">
        <w:rPr>
          <w:rFonts w:eastAsia="Courier New"/>
          <w:sz w:val="28"/>
          <w:szCs w:val="28"/>
          <w:lang w:bidi="ru-RU"/>
        </w:rPr>
        <w:t>28 марта 2022 г., протокол № 8.</w:t>
      </w:r>
    </w:p>
    <w:p w:rsidR="00475080" w:rsidRPr="005B3AAC" w:rsidRDefault="00475080" w:rsidP="0047508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475080" w:rsidRDefault="00475080" w:rsidP="0047508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475080" w:rsidRPr="00EF2EBA" w:rsidRDefault="00475080" w:rsidP="0047508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ЭиУП</w:t>
      </w:r>
      <w:r w:rsidR="006B2FBF">
        <w:rPr>
          <w:rFonts w:eastAsia="Courier New"/>
          <w:sz w:val="28"/>
          <w:szCs w:val="28"/>
          <w:lang w:bidi="ru-RU"/>
        </w:rPr>
        <w:t>___________</w:t>
      </w:r>
      <w:r>
        <w:rPr>
          <w:rFonts w:eastAsia="Courier New"/>
          <w:sz w:val="28"/>
          <w:szCs w:val="28"/>
          <w:lang w:bidi="ru-RU"/>
        </w:rPr>
        <w:t xml:space="preserve"> к.э.н., доцент, Ильченко С.М.</w:t>
      </w:r>
    </w:p>
    <w:p w:rsidR="00475080" w:rsidRPr="00EF2EBA" w:rsidRDefault="00475080" w:rsidP="00475080">
      <w:pPr>
        <w:jc w:val="center"/>
        <w:outlineLvl w:val="1"/>
        <w:rPr>
          <w:caps/>
          <w:sz w:val="24"/>
          <w:szCs w:val="24"/>
        </w:rPr>
      </w:pPr>
    </w:p>
    <w:p w:rsidR="00475080" w:rsidRDefault="00475080" w:rsidP="00475080">
      <w:pPr>
        <w:widowControl/>
        <w:autoSpaceDE/>
        <w:autoSpaceDN/>
        <w:adjustRightInd/>
      </w:pPr>
    </w:p>
    <w:p w:rsidR="00915CD1" w:rsidRDefault="00915CD1" w:rsidP="00475080">
      <w:pPr>
        <w:widowControl/>
        <w:suppressAutoHyphens/>
        <w:autoSpaceDE/>
        <w:adjustRightInd/>
        <w:ind w:firstLine="720"/>
        <w:jc w:val="both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475080">
        <w:rPr>
          <w:iCs/>
          <w:sz w:val="24"/>
          <w:szCs w:val="24"/>
        </w:rPr>
        <w:t>38</w:t>
      </w:r>
      <w:r w:rsidR="00475080" w:rsidRPr="00A912C5">
        <w:rPr>
          <w:iCs/>
          <w:sz w:val="24"/>
          <w:szCs w:val="24"/>
        </w:rPr>
        <w:t>.03.0</w:t>
      </w:r>
      <w:r w:rsidR="00475080">
        <w:rPr>
          <w:iCs/>
          <w:sz w:val="24"/>
          <w:szCs w:val="24"/>
        </w:rPr>
        <w:t>1</w:t>
      </w:r>
      <w:r w:rsidR="00475080" w:rsidRPr="00A912C5">
        <w:rPr>
          <w:iCs/>
          <w:sz w:val="24"/>
          <w:szCs w:val="24"/>
        </w:rPr>
        <w:t xml:space="preserve"> </w:t>
      </w:r>
      <w:r w:rsidR="00475080">
        <w:rPr>
          <w:iCs/>
          <w:sz w:val="24"/>
          <w:szCs w:val="24"/>
        </w:rPr>
        <w:t>Экономика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675EF8" w:rsidRPr="00B238A3" w:rsidRDefault="00675EF8" w:rsidP="00675EF8">
      <w:pPr>
        <w:numPr>
          <w:ilvl w:val="1"/>
          <w:numId w:val="1"/>
        </w:numPr>
        <w:jc w:val="both"/>
        <w:rPr>
          <w:b/>
          <w:sz w:val="24"/>
          <w:szCs w:val="24"/>
        </w:rPr>
      </w:pPr>
      <w:bookmarkStart w:id="1" w:name="_Toc532219014"/>
      <w:bookmarkEnd w:id="0"/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75EF8" w:rsidRPr="00A912C5" w:rsidRDefault="00675EF8" w:rsidP="00675EF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675EF8" w:rsidRPr="00A912C5" w:rsidRDefault="00675EF8" w:rsidP="00675EF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A912C5">
        <w:rPr>
          <w:bCs/>
          <w:sz w:val="24"/>
          <w:szCs w:val="24"/>
        </w:rPr>
        <w:t xml:space="preserve">, реализуемая в </w:t>
      </w:r>
      <w:r w:rsidRPr="00A912C5">
        <w:rPr>
          <w:sz w:val="24"/>
          <w:szCs w:val="24"/>
        </w:rPr>
        <w:t xml:space="preserve">ЧУОО ВО «Омская гуманитарная академия» </w:t>
      </w:r>
      <w:r w:rsidRPr="00A912C5">
        <w:rPr>
          <w:bCs/>
          <w:sz w:val="24"/>
          <w:szCs w:val="24"/>
        </w:rPr>
        <w:t xml:space="preserve">(далее – Академия; ОмГА) </w:t>
      </w:r>
      <w:r w:rsidRPr="00A912C5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A912C5">
        <w:rPr>
          <w:sz w:val="24"/>
          <w:szCs w:val="24"/>
        </w:rPr>
        <w:t xml:space="preserve">, утвержденных Приказом Министерства образования и науки </w:t>
      </w:r>
      <w:r w:rsidRPr="00904F94">
        <w:rPr>
          <w:sz w:val="24"/>
          <w:szCs w:val="24"/>
        </w:rPr>
        <w:t>РФ от 1</w:t>
      </w:r>
      <w:r>
        <w:rPr>
          <w:sz w:val="24"/>
          <w:szCs w:val="24"/>
        </w:rPr>
        <w:t>2</w:t>
      </w:r>
      <w:r w:rsidRPr="00904F94">
        <w:rPr>
          <w:sz w:val="24"/>
          <w:szCs w:val="24"/>
        </w:rPr>
        <w:t xml:space="preserve"> августа 2020 г. № 9</w:t>
      </w:r>
      <w:r>
        <w:rPr>
          <w:sz w:val="24"/>
          <w:szCs w:val="24"/>
        </w:rPr>
        <w:t>54</w:t>
      </w:r>
      <w:r w:rsidRPr="00904F94">
        <w:rPr>
          <w:sz w:val="24"/>
          <w:szCs w:val="24"/>
        </w:rPr>
        <w:t xml:space="preserve"> </w:t>
      </w:r>
      <w:r w:rsidRPr="00904F94">
        <w:rPr>
          <w:b/>
          <w:i/>
          <w:sz w:val="24"/>
          <w:szCs w:val="24"/>
        </w:rPr>
        <w:t>«</w:t>
      </w:r>
      <w:r w:rsidRPr="00904F94">
        <w:rPr>
          <w:sz w:val="24"/>
          <w:szCs w:val="24"/>
        </w:rPr>
        <w:t>Об утверждении</w:t>
      </w:r>
      <w:r w:rsidRPr="00A912C5">
        <w:rPr>
          <w:sz w:val="24"/>
          <w:szCs w:val="24"/>
        </w:rPr>
        <w:t xml:space="preserve">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sz w:val="24"/>
          <w:szCs w:val="24"/>
        </w:rPr>
        <w:t>38.03.01</w:t>
      </w:r>
      <w:r w:rsidRPr="00A912C5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</w:t>
      </w:r>
      <w:r w:rsidRPr="00A912C5">
        <w:rPr>
          <w:sz w:val="24"/>
          <w:szCs w:val="24"/>
        </w:rPr>
        <w:t>ка</w:t>
      </w:r>
      <w:r w:rsidRPr="00A912C5">
        <w:rPr>
          <w:b/>
          <w:i/>
          <w:sz w:val="24"/>
          <w:szCs w:val="24"/>
        </w:rPr>
        <w:t xml:space="preserve">» </w:t>
      </w:r>
      <w:r w:rsidRPr="00A912C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675EF8" w:rsidRPr="00A912C5" w:rsidRDefault="00675EF8" w:rsidP="00675EF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675EF8" w:rsidRPr="00A912C5" w:rsidRDefault="00675EF8" w:rsidP="00675EF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675EF8" w:rsidRPr="00A912C5" w:rsidRDefault="00675EF8" w:rsidP="00675EF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675EF8" w:rsidRPr="00B238A3" w:rsidRDefault="00675EF8" w:rsidP="00675EF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75EF8" w:rsidRPr="00B238A3" w:rsidRDefault="00675EF8" w:rsidP="00675EF8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 xml:space="preserve">Нормативные документы </w:t>
      </w:r>
    </w:p>
    <w:p w:rsidR="00675EF8" w:rsidRPr="00B238A3" w:rsidRDefault="00675EF8" w:rsidP="00675EF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675EF8" w:rsidRPr="003961C3" w:rsidRDefault="00675EF8" w:rsidP="00675EF8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6B2FBF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6B2FBF" w:rsidRPr="006B2FBF">
        <w:t xml:space="preserve"> </w:t>
      </w:r>
      <w:r w:rsidR="006B2FBF" w:rsidRPr="006B2FBF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675EF8" w:rsidRPr="003961C3" w:rsidRDefault="00675EF8" w:rsidP="00675EF8">
      <w:pPr>
        <w:pStyle w:val="a6"/>
        <w:numPr>
          <w:ilvl w:val="0"/>
          <w:numId w:val="11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бакалавриат по направлению подготовки </w:t>
      </w:r>
      <w:r w:rsidRPr="003961C3">
        <w:rPr>
          <w:rFonts w:ascii="Times New Roman" w:hAnsi="Times New Roman"/>
          <w:iCs/>
          <w:sz w:val="24"/>
          <w:szCs w:val="24"/>
        </w:rPr>
        <w:t>38.03.01 Экономика</w:t>
      </w:r>
      <w:r w:rsidRPr="003961C3">
        <w:rPr>
          <w:rFonts w:ascii="Times New Roman" w:hAnsi="Times New Roman"/>
          <w:sz w:val="24"/>
          <w:szCs w:val="24"/>
        </w:rPr>
        <w:t xml:space="preserve">, Приказом Министерства образования и науки РФ от 12 августа 2020 г. № 954 </w:t>
      </w:r>
      <w:r w:rsidRPr="003961C3">
        <w:rPr>
          <w:rFonts w:ascii="Times New Roman" w:hAnsi="Times New Roman"/>
          <w:b/>
          <w:i/>
          <w:sz w:val="24"/>
          <w:szCs w:val="24"/>
        </w:rPr>
        <w:t>«</w:t>
      </w:r>
      <w:r w:rsidRPr="003961C3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3961C3">
        <w:rPr>
          <w:rFonts w:ascii="Times New Roman" w:hAnsi="Times New Roman"/>
          <w:iCs/>
          <w:sz w:val="24"/>
          <w:szCs w:val="24"/>
        </w:rPr>
        <w:t>38.03.01 Экономика</w:t>
      </w:r>
      <w:r w:rsidRPr="003961C3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3961C3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675EF8" w:rsidRPr="00AA4E7C" w:rsidRDefault="00675EF8" w:rsidP="00675EF8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1C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4E7C">
        <w:t xml:space="preserve"> </w:t>
      </w:r>
      <w:r w:rsidRPr="00AA4E7C">
        <w:rPr>
          <w:rFonts w:ascii="Times New Roman" w:hAnsi="Times New Roman"/>
          <w:sz w:val="24"/>
          <w:szCs w:val="24"/>
        </w:rPr>
        <w:t>30 августа 2019 г.</w:t>
      </w:r>
      <w:r w:rsidR="006B2FBF">
        <w:rPr>
          <w:rFonts w:ascii="Times New Roman" w:hAnsi="Times New Roman"/>
          <w:sz w:val="24"/>
          <w:szCs w:val="24"/>
        </w:rPr>
        <w:t xml:space="preserve">, </w:t>
      </w:r>
      <w:r w:rsidR="006B2FBF" w:rsidRPr="006B2FBF">
        <w:rPr>
          <w:rFonts w:ascii="Times New Roman" w:hAnsi="Times New Roman"/>
          <w:sz w:val="24"/>
          <w:szCs w:val="24"/>
        </w:rPr>
        <w:t>15 апреля, 13 декабря 2021 г.</w:t>
      </w:r>
      <w:r w:rsidRPr="00AA4E7C">
        <w:rPr>
          <w:rFonts w:ascii="Times New Roman" w:hAnsi="Times New Roman"/>
          <w:sz w:val="24"/>
          <w:szCs w:val="24"/>
        </w:rPr>
        <w:t>);</w:t>
      </w:r>
    </w:p>
    <w:p w:rsidR="00675EF8" w:rsidRPr="003961C3" w:rsidRDefault="006B2FBF" w:rsidP="00675EF8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B2FBF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675EF8" w:rsidRPr="003961C3">
        <w:rPr>
          <w:rFonts w:ascii="Times New Roman" w:hAnsi="Times New Roman"/>
          <w:sz w:val="24"/>
          <w:szCs w:val="24"/>
        </w:rPr>
        <w:t xml:space="preserve">;  </w:t>
      </w:r>
    </w:p>
    <w:p w:rsidR="00675EF8" w:rsidRPr="00AA4E7C" w:rsidRDefault="00675EF8" w:rsidP="00675EF8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AA4E7C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675EF8" w:rsidRPr="003961C3" w:rsidRDefault="00675EF8" w:rsidP="00675EF8">
      <w:pPr>
        <w:pStyle w:val="a6"/>
        <w:numPr>
          <w:ilvl w:val="0"/>
          <w:numId w:val="11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675EF8" w:rsidRPr="003961C3" w:rsidRDefault="00675EF8" w:rsidP="00675EF8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675EF8" w:rsidRPr="003961C3" w:rsidRDefault="00675EF8" w:rsidP="00675EF8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DB58EC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675EF8" w:rsidRPr="003961C3" w:rsidRDefault="00675EF8" w:rsidP="00675EF8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675EF8" w:rsidRPr="00262BFC" w:rsidRDefault="00675EF8" w:rsidP="00675EF8">
      <w:pPr>
        <w:pStyle w:val="a6"/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75EF8" w:rsidRPr="00743A62" w:rsidRDefault="00675EF8" w:rsidP="00675EF8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75EF8" w:rsidRPr="00B238A3" w:rsidRDefault="00675EF8" w:rsidP="00675EF8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675EF8" w:rsidRPr="00730452" w:rsidRDefault="00675EF8" w:rsidP="00675EF8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подготовки </w:t>
      </w:r>
      <w:r w:rsidRPr="007E69CB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17E7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675EF8" w:rsidRPr="00B65206" w:rsidRDefault="00675EF8" w:rsidP="00675EF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1.4</w:t>
      </w:r>
      <w:r w:rsidRPr="00B65206">
        <w:rPr>
          <w:sz w:val="24"/>
          <w:szCs w:val="24"/>
        </w:rPr>
        <w:t xml:space="preserve"> Квалификация, присваиваемая выпускникам</w:t>
      </w:r>
      <w:r w:rsidRPr="00B65206">
        <w:rPr>
          <w:spacing w:val="-54"/>
          <w:sz w:val="24"/>
          <w:szCs w:val="24"/>
        </w:rPr>
        <w:t xml:space="preserve"> </w:t>
      </w:r>
      <w:bookmarkEnd w:id="2"/>
      <w:r w:rsidRPr="00B65206">
        <w:rPr>
          <w:sz w:val="24"/>
          <w:szCs w:val="24"/>
        </w:rPr>
        <w:t xml:space="preserve">образовательных программ - </w:t>
      </w:r>
      <w:r w:rsidRPr="00B65206">
        <w:rPr>
          <w:b w:val="0"/>
          <w:sz w:val="24"/>
          <w:szCs w:val="24"/>
        </w:rPr>
        <w:t>Бакалавр</w:t>
      </w:r>
    </w:p>
    <w:p w:rsidR="00675EF8" w:rsidRPr="00743A62" w:rsidRDefault="00675EF8" w:rsidP="00675EF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1.5. </w:t>
      </w:r>
      <w:r w:rsidRPr="00743A62">
        <w:rPr>
          <w:b/>
          <w:sz w:val="24"/>
          <w:szCs w:val="24"/>
        </w:rPr>
        <w:t xml:space="preserve">Форма обучения: </w:t>
      </w:r>
      <w:r w:rsidRPr="00743A62">
        <w:rPr>
          <w:sz w:val="24"/>
          <w:szCs w:val="24"/>
        </w:rPr>
        <w:t>очная /очно-заочная / заочная</w:t>
      </w:r>
      <w:r w:rsidRPr="004D3A51">
        <w:rPr>
          <w:sz w:val="24"/>
          <w:szCs w:val="24"/>
        </w:rPr>
        <w:t xml:space="preserve"> </w:t>
      </w:r>
      <w:r>
        <w:rPr>
          <w:sz w:val="24"/>
          <w:szCs w:val="24"/>
        </w:rPr>
        <w:t>заочная - допускается при получении лицами второго и последующего высшего образования</w:t>
      </w:r>
      <w:r w:rsidRPr="00743A62">
        <w:rPr>
          <w:i/>
          <w:sz w:val="24"/>
          <w:szCs w:val="24"/>
        </w:rPr>
        <w:t xml:space="preserve">. </w:t>
      </w:r>
    </w:p>
    <w:p w:rsidR="00675EF8" w:rsidRPr="00B238A3" w:rsidRDefault="00675EF8" w:rsidP="00675EF8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Реализация программы бакалавриата</w:t>
      </w:r>
      <w:r>
        <w:rPr>
          <w:sz w:val="24"/>
          <w:szCs w:val="24"/>
        </w:rPr>
        <w:t>: образовательная программа реализуется ОмГА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</w:p>
    <w:p w:rsidR="00675EF8" w:rsidRDefault="00675EF8" w:rsidP="00675EF8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7. </w:t>
      </w:r>
      <w:r w:rsidRPr="00B238A3">
        <w:rPr>
          <w:b/>
          <w:sz w:val="24"/>
          <w:szCs w:val="24"/>
        </w:rPr>
        <w:t xml:space="preserve">Язык обучения: </w:t>
      </w:r>
      <w:r w:rsidRPr="00B238A3">
        <w:rPr>
          <w:sz w:val="24"/>
          <w:szCs w:val="24"/>
        </w:rPr>
        <w:t>государственный язык РФ</w:t>
      </w:r>
      <w:r w:rsidRPr="00B238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B238A3">
        <w:rPr>
          <w:b/>
          <w:sz w:val="24"/>
          <w:szCs w:val="24"/>
        </w:rPr>
        <w:t xml:space="preserve"> </w:t>
      </w:r>
      <w:r w:rsidRPr="00B238A3">
        <w:rPr>
          <w:sz w:val="24"/>
          <w:szCs w:val="24"/>
        </w:rPr>
        <w:t>русский</w:t>
      </w:r>
      <w:bookmarkStart w:id="3" w:name="_Toc532219006"/>
    </w:p>
    <w:p w:rsidR="00675EF8" w:rsidRPr="00A941E9" w:rsidRDefault="00675EF8" w:rsidP="00675EF8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Срок получения образования: </w:t>
      </w:r>
    </w:p>
    <w:p w:rsidR="00675EF8" w:rsidRPr="00B238A3" w:rsidRDefault="00675EF8" w:rsidP="00675EF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75EF8" w:rsidRDefault="00675EF8" w:rsidP="00675EF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очно-заочной или заочной формах обучения срок получения образования составляет 4 года 6 месяцев;</w:t>
      </w:r>
    </w:p>
    <w:p w:rsidR="00675EF8" w:rsidRPr="005E3963" w:rsidRDefault="00675EF8" w:rsidP="00675EF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675EF8" w:rsidRDefault="00675EF8" w:rsidP="00675EF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75EF8" w:rsidRPr="00A941E9" w:rsidRDefault="00675EF8" w:rsidP="00675EF8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>
        <w:rPr>
          <w:b/>
        </w:rPr>
        <w:t>9</w:t>
      </w:r>
      <w:r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75EF8" w:rsidRPr="00B238A3" w:rsidRDefault="00675EF8" w:rsidP="00675EF8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75EF8" w:rsidRPr="004D3A51" w:rsidRDefault="00675EF8" w:rsidP="00675EF8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D3A51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675EF8" w:rsidRPr="00AA0620" w:rsidRDefault="00675EF8" w:rsidP="00675EF8">
      <w:pPr>
        <w:shd w:val="clear" w:color="auto" w:fill="FFFFFF"/>
        <w:jc w:val="both"/>
        <w:rPr>
          <w:spacing w:val="-7"/>
          <w:sz w:val="24"/>
          <w:szCs w:val="24"/>
        </w:rPr>
      </w:pPr>
      <w:r w:rsidRPr="004D3A51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675EF8" w:rsidRDefault="00675EF8" w:rsidP="00675EF8">
      <w:pPr>
        <w:shd w:val="clear" w:color="auto" w:fill="FFFFFF"/>
        <w:jc w:val="both"/>
        <w:rPr>
          <w:b/>
          <w:sz w:val="24"/>
          <w:szCs w:val="24"/>
        </w:rPr>
      </w:pPr>
    </w:p>
    <w:p w:rsidR="00675EF8" w:rsidRPr="00A941E9" w:rsidRDefault="00675EF8" w:rsidP="00675EF8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 xml:space="preserve">0. </w:t>
      </w:r>
      <w:r w:rsidRPr="00A941E9">
        <w:rPr>
          <w:b/>
          <w:sz w:val="24"/>
          <w:szCs w:val="24"/>
        </w:rPr>
        <w:t>Области и(или) сферы профессиональной деятельности выпускник</w:t>
      </w:r>
      <w:bookmarkEnd w:id="4"/>
      <w:r w:rsidRPr="00A941E9">
        <w:rPr>
          <w:b/>
          <w:sz w:val="24"/>
          <w:szCs w:val="24"/>
        </w:rPr>
        <w:t>а</w:t>
      </w:r>
    </w:p>
    <w:p w:rsidR="00675EF8" w:rsidRDefault="00675EF8" w:rsidP="00675EF8"/>
    <w:p w:rsidR="00675EF8" w:rsidRPr="00A912C5" w:rsidRDefault="00675EF8" w:rsidP="00675EF8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A912C5">
        <w:rPr>
          <w:color w:val="000000" w:themeColor="text1"/>
          <w:sz w:val="24"/>
          <w:szCs w:val="24"/>
        </w:rPr>
        <w:t xml:space="preserve"> Академия </w:t>
      </w:r>
      <w:r>
        <w:rPr>
          <w:color w:val="000000" w:themeColor="text1"/>
          <w:sz w:val="24"/>
          <w:szCs w:val="24"/>
        </w:rPr>
        <w:t>установила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>
        <w:rPr>
          <w:color w:val="000000" w:themeColor="text1"/>
          <w:sz w:val="24"/>
          <w:szCs w:val="24"/>
        </w:rPr>
        <w:t xml:space="preserve"> </w:t>
      </w:r>
      <w:r w:rsidRPr="004D3A51">
        <w:rPr>
          <w:rFonts w:eastAsia="Courier New"/>
          <w:sz w:val="24"/>
          <w:szCs w:val="24"/>
          <w:lang w:bidi="ru-RU"/>
        </w:rPr>
        <w:t>«Бухгалтерский учет, анализ и аудит»</w:t>
      </w:r>
      <w:r w:rsidRPr="004D3A51">
        <w:rPr>
          <w:color w:val="000000" w:themeColor="text1"/>
          <w:sz w:val="24"/>
          <w:szCs w:val="24"/>
        </w:rPr>
        <w:t>,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>или конкретизирует содержание программы бакалавриата в рамках направления подготовки</w:t>
      </w:r>
      <w:r w:rsidRPr="00A912C5">
        <w:rPr>
          <w:iCs/>
          <w:sz w:val="24"/>
          <w:szCs w:val="24"/>
        </w:rPr>
        <w:t xml:space="preserve"> путем ориентации ее на:</w:t>
      </w:r>
    </w:p>
    <w:p w:rsidR="00675EF8" w:rsidRPr="00A912C5" w:rsidRDefault="00675EF8" w:rsidP="00675EF8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675EF8" w:rsidRPr="00A912C5" w:rsidRDefault="00675EF8" w:rsidP="00675EF8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675EF8" w:rsidRPr="00A912C5" w:rsidRDefault="00675EF8" w:rsidP="00675EF8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lastRenderedPageBreak/>
        <w:t>- при необходимости - на объекты профессиональной деятельности выпускников или область (области) знания.</w:t>
      </w:r>
    </w:p>
    <w:p w:rsidR="00675EF8" w:rsidRPr="00A912C5" w:rsidRDefault="00675EF8" w:rsidP="00675EF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675EF8" w:rsidRDefault="00675EF8" w:rsidP="00675EF8">
      <w:pPr>
        <w:jc w:val="both"/>
        <w:rPr>
          <w:sz w:val="24"/>
          <w:szCs w:val="24"/>
        </w:rPr>
      </w:pPr>
    </w:p>
    <w:p w:rsidR="00675EF8" w:rsidRPr="002D2429" w:rsidRDefault="00675EF8" w:rsidP="00675EF8">
      <w:pPr>
        <w:jc w:val="both"/>
        <w:rPr>
          <w:sz w:val="24"/>
          <w:szCs w:val="24"/>
        </w:rPr>
      </w:pPr>
      <w:r w:rsidRPr="0044205B">
        <w:rPr>
          <w:sz w:val="24"/>
          <w:szCs w:val="24"/>
        </w:rPr>
        <w:t xml:space="preserve">08. Финансы и экономика. </w:t>
      </w:r>
      <w:r w:rsidRPr="002D2429">
        <w:rPr>
          <w:sz w:val="24"/>
          <w:szCs w:val="24"/>
        </w:rPr>
        <w:t>Область профессиональной деятельности выпускников, освоивших программу бакалавриата</w:t>
      </w:r>
      <w:r w:rsidRPr="002D2429">
        <w:rPr>
          <w:iCs/>
          <w:sz w:val="24"/>
          <w:szCs w:val="24"/>
        </w:rPr>
        <w:t xml:space="preserve"> по направлению подготовки 38.03.01 Экономика</w:t>
      </w:r>
      <w:r w:rsidRPr="002D2429">
        <w:rPr>
          <w:sz w:val="24"/>
          <w:szCs w:val="24"/>
        </w:rPr>
        <w:t>, включает сферу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организациях;</w:t>
      </w:r>
      <w:r w:rsidR="002D2429" w:rsidRPr="002D2429">
        <w:t xml:space="preserve"> </w:t>
      </w:r>
      <w:r w:rsidR="002D2429" w:rsidRPr="002D2429">
        <w:rPr>
          <w:sz w:val="24"/>
          <w:szCs w:val="24"/>
        </w:rPr>
        <w:t xml:space="preserve">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деятельностью. </w:t>
      </w:r>
    </w:p>
    <w:p w:rsidR="00675EF8" w:rsidRDefault="00675EF8" w:rsidP="00675EF8">
      <w:pPr>
        <w:jc w:val="both"/>
      </w:pPr>
    </w:p>
    <w:p w:rsidR="00675EF8" w:rsidRPr="00A912C5" w:rsidRDefault="00675EF8" w:rsidP="00675EF8">
      <w:pPr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75EF8" w:rsidRDefault="00675EF8" w:rsidP="00675EF8">
      <w:pPr>
        <w:jc w:val="both"/>
        <w:rPr>
          <w:b/>
          <w:sz w:val="24"/>
          <w:szCs w:val="24"/>
        </w:rPr>
      </w:pPr>
    </w:p>
    <w:p w:rsidR="00675EF8" w:rsidRPr="00A941E9" w:rsidRDefault="00675EF8" w:rsidP="00675EF8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2D2429">
        <w:rPr>
          <w:b/>
        </w:rPr>
        <w:t>1</w:t>
      </w:r>
      <w:r w:rsidRPr="00A941E9">
        <w:rPr>
          <w:b/>
        </w:rPr>
        <w:t>. Типы задач профессиональной деятельности выпускника</w:t>
      </w:r>
    </w:p>
    <w:p w:rsidR="00675EF8" w:rsidRPr="00B238A3" w:rsidRDefault="00675EF8" w:rsidP="00675EF8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Pr="00A912C5">
        <w:rPr>
          <w:iCs/>
        </w:rPr>
        <w:t xml:space="preserve">бакалавриата по направлению подготовки </w:t>
      </w:r>
      <w:r w:rsidRPr="0044205B">
        <w:rPr>
          <w:iCs/>
        </w:rPr>
        <w:t>38.03.01 Экономика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675EF8" w:rsidRPr="002D2429" w:rsidRDefault="00675EF8" w:rsidP="00675EF8">
      <w:pPr>
        <w:pStyle w:val="af6"/>
        <w:numPr>
          <w:ilvl w:val="0"/>
          <w:numId w:val="12"/>
        </w:numPr>
        <w:spacing w:before="0" w:beforeAutospacing="0" w:after="0" w:afterAutospacing="0"/>
        <w:jc w:val="both"/>
      </w:pPr>
      <w:r w:rsidRPr="002D2429">
        <w:rPr>
          <w:color w:val="000000"/>
        </w:rPr>
        <w:t>аналитический</w:t>
      </w:r>
    </w:p>
    <w:p w:rsidR="00675EF8" w:rsidRPr="002D2429" w:rsidRDefault="00675EF8" w:rsidP="00675EF8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2D2429">
        <w:rPr>
          <w:color w:val="000000"/>
        </w:rPr>
        <w:t>организационно-управленческий</w:t>
      </w:r>
    </w:p>
    <w:p w:rsidR="00675EF8" w:rsidRPr="002D2429" w:rsidRDefault="00675EF8" w:rsidP="00675EF8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2D2429">
        <w:rPr>
          <w:color w:val="000000"/>
        </w:rPr>
        <w:t>финансовый</w:t>
      </w:r>
    </w:p>
    <w:p w:rsidR="00675EF8" w:rsidRPr="002D2429" w:rsidRDefault="00675EF8" w:rsidP="00675EF8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2D2429">
        <w:rPr>
          <w:color w:val="000000"/>
        </w:rPr>
        <w:t>расчетно-экономический</w:t>
      </w:r>
    </w:p>
    <w:p w:rsidR="00675EF8" w:rsidRPr="002D2835" w:rsidRDefault="00675EF8" w:rsidP="00675EF8">
      <w:pPr>
        <w:ind w:firstLine="720"/>
        <w:jc w:val="both"/>
        <w:rPr>
          <w:sz w:val="24"/>
          <w:szCs w:val="24"/>
        </w:rPr>
      </w:pPr>
      <w:r w:rsidRPr="002D2429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675EF8" w:rsidRPr="002D2835" w:rsidRDefault="00675EF8" w:rsidP="00675EF8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675EF8" w:rsidRPr="00B238A3" w:rsidRDefault="00675EF8" w:rsidP="00675EF8">
      <w:pPr>
        <w:pStyle w:val="af6"/>
        <w:spacing w:before="0" w:beforeAutospacing="0" w:after="0" w:afterAutospacing="0"/>
        <w:jc w:val="both"/>
      </w:pPr>
    </w:p>
    <w:p w:rsidR="00675EF8" w:rsidRPr="00B238A3" w:rsidRDefault="00675EF8" w:rsidP="00675EF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B238A3">
        <w:rPr>
          <w:iCs/>
          <w:sz w:val="24"/>
          <w:szCs w:val="24"/>
        </w:rPr>
        <w:t xml:space="preserve">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675EF8" w:rsidRPr="00535521" w:rsidRDefault="00675EF8" w:rsidP="00675EF8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 выделяются обязательная часть и часть, </w:t>
      </w:r>
      <w:r w:rsidR="006B2FBF" w:rsidRPr="006B2FBF">
        <w:rPr>
          <w:iCs/>
          <w:sz w:val="24"/>
          <w:szCs w:val="24"/>
        </w:rPr>
        <w:t>формируемая участниками образовательных отношений.</w:t>
      </w:r>
    </w:p>
    <w:p w:rsidR="006B2FBF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</w:p>
    <w:p w:rsidR="006B2FBF" w:rsidRDefault="006B2FBF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 xml:space="preserve">формирование универсальных </w:t>
      </w:r>
      <w:r w:rsidRPr="00E854AB">
        <w:rPr>
          <w:sz w:val="24"/>
          <w:szCs w:val="24"/>
        </w:rPr>
        <w:lastRenderedPageBreak/>
        <w:t>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>
        <w:rPr>
          <w:sz w:val="24"/>
          <w:szCs w:val="24"/>
        </w:rPr>
        <w:t>не менее</w:t>
      </w:r>
      <w:r w:rsidRPr="00B65206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B65206">
        <w:rPr>
          <w:sz w:val="24"/>
          <w:szCs w:val="24"/>
        </w:rPr>
        <w:t>% общего объема программы бакалавриата.</w:t>
      </w:r>
    </w:p>
    <w:p w:rsidR="00675EF8" w:rsidRPr="00446899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675EF8" w:rsidRPr="00DC2D27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160 з.е</w:t>
      </w:r>
    </w:p>
    <w:p w:rsidR="00675EF8" w:rsidRPr="00DC2D27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Блок 2 Практика не менее 9 з.е</w:t>
      </w:r>
    </w:p>
    <w:p w:rsidR="00675EF8" w:rsidRPr="00DC2D27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 з.е</w:t>
      </w:r>
    </w:p>
    <w:p w:rsidR="00675EF8" w:rsidRPr="0029593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 з.е</w:t>
      </w:r>
    </w:p>
    <w:p w:rsidR="00675EF8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>
        <w:rPr>
          <w:sz w:val="24"/>
          <w:szCs w:val="24"/>
        </w:rPr>
        <w:t>.</w:t>
      </w:r>
    </w:p>
    <w:p w:rsidR="00675EF8" w:rsidRPr="00535521" w:rsidRDefault="00675EF8" w:rsidP="00675EF8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Pr="00535521">
        <w:rPr>
          <w:iCs/>
          <w:sz w:val="24"/>
          <w:szCs w:val="24"/>
        </w:rPr>
        <w:t>:</w:t>
      </w:r>
    </w:p>
    <w:p w:rsidR="00675EF8" w:rsidRPr="00535521" w:rsidRDefault="00675EF8" w:rsidP="00675EF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 xml:space="preserve">в объеме не менее 2 з.е. в рамках Блока 1 </w:t>
      </w:r>
      <w:r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Дисциплины (модули)</w:t>
      </w:r>
      <w:r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;</w:t>
      </w:r>
    </w:p>
    <w:p w:rsidR="00675EF8" w:rsidRPr="00535521" w:rsidRDefault="00675EF8" w:rsidP="00675EF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675EF8" w:rsidRPr="00535521" w:rsidRDefault="00675EF8" w:rsidP="00675EF8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675EF8" w:rsidRPr="005E396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Типы учебной практики:</w:t>
      </w:r>
    </w:p>
    <w:p w:rsidR="00675EF8" w:rsidRPr="00816706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5E3963">
        <w:rPr>
          <w:sz w:val="24"/>
          <w:szCs w:val="24"/>
        </w:rPr>
        <w:t xml:space="preserve">- </w:t>
      </w:r>
      <w:r w:rsidRPr="00433AD3">
        <w:rPr>
          <w:sz w:val="24"/>
          <w:szCs w:val="24"/>
        </w:rPr>
        <w:t>Учебная практика (ознакомительная практика)</w:t>
      </w:r>
    </w:p>
    <w:p w:rsidR="00675EF8" w:rsidRPr="00433AD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Типы производственной практики</w:t>
      </w:r>
    </w:p>
    <w:p w:rsidR="00675EF8" w:rsidRPr="00433AD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675EF8" w:rsidRPr="00433AD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 Производственная практика (технологическая (проектно-технологическая) практика 4)</w:t>
      </w:r>
    </w:p>
    <w:p w:rsidR="00675EF8" w:rsidRPr="00433AD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 Производственная практика (преддипломная практика)</w:t>
      </w:r>
    </w:p>
    <w:p w:rsidR="00675EF8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-подготовка к процедуре защиты и защита выпускной квалификационной работы.</w:t>
      </w:r>
    </w:p>
    <w:p w:rsidR="00675EF8" w:rsidRDefault="00675EF8" w:rsidP="00675EF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6B2FBF" w:rsidRPr="00B238A3" w:rsidRDefault="006B2FBF" w:rsidP="006B2FBF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6B2FBF" w:rsidRPr="005E3963" w:rsidRDefault="006B2FBF" w:rsidP="00675EF8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обеспечивается возможность освоения элективных дисциплин (модулей) и факультативных дисциплин</w:t>
      </w:r>
      <w:r w:rsidRPr="00B238A3">
        <w:rPr>
          <w:sz w:val="24"/>
          <w:szCs w:val="24"/>
        </w:rPr>
        <w:t xml:space="preserve"> (модулей):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675EF8" w:rsidRPr="000875B3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875B3">
        <w:rPr>
          <w:sz w:val="24"/>
          <w:szCs w:val="24"/>
        </w:rPr>
        <w:t>-Человек. Экономика. Финансы. (</w:t>
      </w:r>
      <w:r>
        <w:rPr>
          <w:sz w:val="24"/>
          <w:szCs w:val="24"/>
        </w:rPr>
        <w:t>ф</w:t>
      </w:r>
      <w:r w:rsidRPr="000875B3">
        <w:rPr>
          <w:sz w:val="24"/>
          <w:szCs w:val="24"/>
        </w:rPr>
        <w:t>акультативная дисциплина)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875B3">
        <w:rPr>
          <w:sz w:val="24"/>
          <w:szCs w:val="24"/>
        </w:rPr>
        <w:t>-Стратегии противодействия международному терроризму 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учебный график определяет сроки и периоды осуществления видов учебной деятельности, включая промежуточную и государственную итоговую аттестацию </w:t>
      </w:r>
      <w:r w:rsidRPr="00B238A3">
        <w:rPr>
          <w:iCs/>
          <w:sz w:val="24"/>
          <w:szCs w:val="24"/>
        </w:rPr>
        <w:lastRenderedPageBreak/>
        <w:t xml:space="preserve">(ГИА), и периоды каникул. </w:t>
      </w:r>
    </w:p>
    <w:p w:rsidR="00675EF8" w:rsidRPr="00535521" w:rsidRDefault="00675EF8" w:rsidP="00675EF8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675EF8" w:rsidRDefault="00675EF8" w:rsidP="00675EF8">
      <w:pPr>
        <w:pStyle w:val="10"/>
        <w:rPr>
          <w:sz w:val="24"/>
          <w:szCs w:val="24"/>
        </w:rPr>
      </w:pPr>
    </w:p>
    <w:p w:rsidR="00675EF8" w:rsidRDefault="00675EF8" w:rsidP="00675EF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3. ПЛАНИРУЕМЫЕ РЕЗУЛЬТАТЫ ОСВОЕНИЯ ОБРАЗОВАТЕЛЬНОЙ ПРОГРАММЫ</w:t>
      </w:r>
      <w:bookmarkEnd w:id="5"/>
    </w:p>
    <w:p w:rsidR="00675EF8" w:rsidRPr="00645A45" w:rsidRDefault="00675EF8" w:rsidP="00675EF8"/>
    <w:p w:rsidR="00675EF8" w:rsidRDefault="00675EF8" w:rsidP="00675EF8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Pr="00576500">
        <w:rPr>
          <w:iCs/>
          <w:sz w:val="24"/>
          <w:szCs w:val="24"/>
        </w:rPr>
        <w:t xml:space="preserve">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675EF8" w:rsidRPr="00B238A3" w:rsidRDefault="00675EF8" w:rsidP="00675EF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r w:rsidRPr="00B238A3">
        <w:rPr>
          <w:rFonts w:ascii="Times New Roman" w:hAnsi="Times New Roman" w:cs="Times New Roman"/>
          <w:b/>
          <w:color w:val="auto"/>
        </w:rPr>
        <w:t>3.1. Универсальные компетенции выпускников и индикаторы их достижения</w:t>
      </w:r>
      <w:bookmarkEnd w:id="7"/>
    </w:p>
    <w:p w:rsidR="00675EF8" w:rsidRPr="00B238A3" w:rsidRDefault="00675EF8" w:rsidP="00675EF8">
      <w:pPr>
        <w:shd w:val="clear" w:color="auto" w:fill="FFFFFF"/>
        <w:ind w:firstLine="720"/>
        <w:jc w:val="both"/>
        <w:rPr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136"/>
        <w:gridCol w:w="5177"/>
      </w:tblGrid>
      <w:tr w:rsidR="00675EF8" w:rsidRPr="00B238A3" w:rsidTr="00B45114">
        <w:trPr>
          <w:tblHeader/>
        </w:trPr>
        <w:tc>
          <w:tcPr>
            <w:tcW w:w="1189" w:type="pct"/>
          </w:tcPr>
          <w:p w:rsidR="00675EF8" w:rsidRPr="00B238A3" w:rsidRDefault="00675EF8" w:rsidP="00B4511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675EF8" w:rsidRPr="00B238A3" w:rsidRDefault="00675EF8" w:rsidP="00B4511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675EF8" w:rsidRPr="00B238A3" w:rsidRDefault="00675EF8" w:rsidP="00B4511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675EF8" w:rsidRPr="00B238A3" w:rsidTr="00B45114">
        <w:trPr>
          <w:trHeight w:val="1406"/>
        </w:trPr>
        <w:tc>
          <w:tcPr>
            <w:tcW w:w="1189" w:type="pct"/>
            <w:vAlign w:val="center"/>
          </w:tcPr>
          <w:p w:rsidR="00675EF8" w:rsidRPr="00B238A3" w:rsidRDefault="00675EF8" w:rsidP="00B4511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314F0">
              <w:rPr>
                <w:rFonts w:ascii="Times New Roman" w:eastAsia="Times New Roman" w:hAnsi="Times New Roman"/>
                <w:color w:val="000000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675EF8" w:rsidRPr="001314F0" w:rsidRDefault="00675EF8" w:rsidP="00B4511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C17004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  <w:color w:val="000000"/>
              </w:rPr>
              <w:t>УК 1.1 Знать принципы и методы поиска, анализа и синтеза информации.</w:t>
            </w:r>
          </w:p>
          <w:p w:rsidR="00675EF8" w:rsidRPr="00C17004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  <w:color w:val="000000"/>
              </w:rPr>
              <w:t>УК 1.2 Знать принципы и методы системного подхода.</w:t>
            </w:r>
          </w:p>
          <w:p w:rsidR="00675EF8" w:rsidRPr="00C17004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</w:rPr>
              <w:t>УК 1.3 Уметь</w:t>
            </w:r>
            <w:r w:rsidRPr="00C17004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информации;  </w:t>
            </w:r>
          </w:p>
          <w:p w:rsidR="00675EF8" w:rsidRPr="00C17004" w:rsidRDefault="00675EF8" w:rsidP="00B45114">
            <w:pPr>
              <w:rPr>
                <w:rFonts w:ascii="Times New Roman" w:hAnsi="Times New Roman"/>
              </w:rPr>
            </w:pPr>
            <w:r w:rsidRPr="00C17004">
              <w:rPr>
                <w:rFonts w:ascii="Times New Roman" w:hAnsi="Times New Roman"/>
              </w:rPr>
              <w:t>УК 1.4 Уметь</w:t>
            </w:r>
            <w:r w:rsidRPr="00C17004">
              <w:rPr>
                <w:rFonts w:ascii="Times New Roman" w:hAnsi="Times New Roman"/>
                <w:color w:val="000000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675EF8" w:rsidRPr="00B238A3" w:rsidRDefault="00675EF8" w:rsidP="00B45114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17004">
              <w:rPr>
                <w:rFonts w:ascii="Times New Roman" w:hAnsi="Times New Roman"/>
              </w:rPr>
              <w:t xml:space="preserve">УК 1.5 Владеть </w:t>
            </w:r>
            <w:r w:rsidRPr="00C17004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675EF8" w:rsidRPr="00B238A3" w:rsidTr="00B45114">
        <w:trPr>
          <w:trHeight w:val="1687"/>
        </w:trPr>
        <w:tc>
          <w:tcPr>
            <w:tcW w:w="1189" w:type="pct"/>
            <w:vAlign w:val="center"/>
          </w:tcPr>
          <w:p w:rsidR="00675EF8" w:rsidRPr="00B238A3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rPr>
                <w:rFonts w:ascii="Times New Roman" w:eastAsia="Times New Roman" w:hAnsi="Times New Roman"/>
                <w:color w:val="000000"/>
              </w:rPr>
            </w:pPr>
            <w:r w:rsidRPr="001314F0">
              <w:rPr>
                <w:rFonts w:ascii="Times New Roman" w:eastAsia="Times New Roman" w:hAnsi="Times New Roman"/>
                <w:color w:val="000000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675EF8" w:rsidRPr="001314F0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>УК 2.1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634A5">
              <w:rPr>
                <w:rFonts w:ascii="Times New Roman" w:hAnsi="Times New Roman"/>
                <w:color w:val="000000"/>
              </w:rPr>
              <w:t xml:space="preserve">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2.2.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675EF8" w:rsidRPr="00B238A3" w:rsidRDefault="00675EF8" w:rsidP="00B45114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</w:t>
            </w:r>
            <w:r w:rsidRPr="00B459E1">
              <w:rPr>
                <w:rFonts w:ascii="Times New Roman" w:hAnsi="Times New Roman"/>
                <w:color w:val="000000"/>
              </w:rPr>
              <w:t>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75EF8" w:rsidRPr="00B238A3" w:rsidTr="00B45114">
        <w:trPr>
          <w:trHeight w:val="803"/>
        </w:trPr>
        <w:tc>
          <w:tcPr>
            <w:tcW w:w="1189" w:type="pct"/>
            <w:vAlign w:val="center"/>
          </w:tcPr>
          <w:p w:rsidR="00675EF8" w:rsidRPr="00B238A3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14F0">
              <w:rPr>
                <w:rFonts w:ascii="Times New Roman" w:eastAsia="Times New Roman" w:hAnsi="Times New Roman"/>
                <w:color w:val="000000"/>
              </w:rPr>
              <w:t>УК-3 - 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 предвидеть результаты (последствия) личных действий.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3.4. </w:t>
            </w:r>
            <w:r w:rsidRPr="001634A5">
              <w:rPr>
                <w:rFonts w:ascii="Times New Roman" w:hAnsi="Times New Roman"/>
              </w:rPr>
              <w:t xml:space="preserve">Уметь 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3.5. </w:t>
            </w:r>
            <w:r w:rsidRPr="001634A5">
              <w:rPr>
                <w:rFonts w:ascii="Times New Roman" w:hAnsi="Times New Roman"/>
              </w:rPr>
              <w:t xml:space="preserve">Владеть  </w:t>
            </w:r>
            <w:r w:rsidRPr="001634A5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результата.</w:t>
            </w:r>
          </w:p>
          <w:p w:rsidR="00675EF8" w:rsidRPr="00B238A3" w:rsidRDefault="00675EF8" w:rsidP="00B45114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3.6. </w:t>
            </w:r>
            <w:r w:rsidRPr="001634A5">
              <w:rPr>
                <w:rFonts w:ascii="Times New Roman" w:hAnsi="Times New Roman"/>
              </w:rPr>
              <w:t>Владеть</w:t>
            </w:r>
            <w:r w:rsidRPr="001634A5">
              <w:rPr>
                <w:rFonts w:ascii="Times New Roman" w:hAnsi="Times New Roman"/>
                <w:color w:val="000000"/>
              </w:rPr>
              <w:t xml:space="preserve"> практическими навыками социального </w:t>
            </w:r>
            <w:r w:rsidRPr="001634A5">
              <w:rPr>
                <w:rFonts w:ascii="Times New Roman" w:hAnsi="Times New Roman"/>
                <w:color w:val="000000"/>
              </w:rPr>
              <w:lastRenderedPageBreak/>
              <w:t>взаимодействия.</w:t>
            </w:r>
          </w:p>
        </w:tc>
      </w:tr>
      <w:tr w:rsidR="00675EF8" w:rsidRPr="00B238A3" w:rsidTr="00B45114">
        <w:tc>
          <w:tcPr>
            <w:tcW w:w="1189" w:type="pct"/>
            <w:vAlign w:val="center"/>
          </w:tcPr>
          <w:p w:rsidR="00675EF8" w:rsidRPr="00B238A3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rPr>
                <w:rFonts w:ascii="Times New Roman" w:eastAsia="Times New Roman" w:hAnsi="Times New Roman"/>
                <w:color w:val="000000"/>
              </w:rPr>
            </w:pPr>
            <w:r w:rsidRPr="001314F0">
              <w:rPr>
                <w:rFonts w:ascii="Times New Roman" w:eastAsia="Times New Roman" w:hAnsi="Times New Roman"/>
                <w:color w:val="000000"/>
              </w:rPr>
      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675EF8" w:rsidRPr="001314F0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1634A5">
              <w:rPr>
                <w:rFonts w:ascii="Times New Roman" w:eastAsia="Times New Roman" w:hAnsi="Times New Roman"/>
                <w:color w:val="000000"/>
              </w:rPr>
              <w:t>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4.4.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675EF8" w:rsidRPr="00B238A3" w:rsidRDefault="00675EF8" w:rsidP="00B4511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демонстрирует умение выполнять перевод профессиональных текстов с иностранного (- ых) на государственный язык и обратно.</w:t>
            </w:r>
          </w:p>
        </w:tc>
      </w:tr>
      <w:tr w:rsidR="00675EF8" w:rsidRPr="00B238A3" w:rsidTr="00B45114">
        <w:trPr>
          <w:trHeight w:val="1159"/>
        </w:trPr>
        <w:tc>
          <w:tcPr>
            <w:tcW w:w="1189" w:type="pct"/>
            <w:vAlign w:val="center"/>
          </w:tcPr>
          <w:p w:rsidR="00675EF8" w:rsidRPr="00B238A3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rPr>
                <w:rFonts w:ascii="Times New Roman" w:eastAsia="Times New Roman" w:hAnsi="Times New Roman"/>
                <w:color w:val="000000"/>
              </w:rPr>
            </w:pPr>
            <w:r w:rsidRPr="001314F0">
              <w:rPr>
                <w:rFonts w:ascii="Times New Roman" w:eastAsia="Times New Roman" w:hAnsi="Times New Roman"/>
                <w:color w:val="000000"/>
              </w:rPr>
              <w:t>УК-5 -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675EF8" w:rsidRPr="001314F0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</w:tcPr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675EF8" w:rsidRPr="00B238A3" w:rsidRDefault="00675EF8" w:rsidP="00B45114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675EF8" w:rsidRPr="00B238A3" w:rsidTr="00B45114">
        <w:trPr>
          <w:trHeight w:val="1242"/>
        </w:trPr>
        <w:tc>
          <w:tcPr>
            <w:tcW w:w="1189" w:type="pct"/>
            <w:vMerge w:val="restart"/>
            <w:vAlign w:val="center"/>
          </w:tcPr>
          <w:p w:rsidR="00675EF8" w:rsidRPr="00B238A3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rPr>
                <w:rFonts w:ascii="Times New Roman" w:eastAsia="Times New Roman" w:hAnsi="Times New Roman"/>
                <w:color w:val="000000"/>
              </w:rPr>
            </w:pPr>
            <w:r w:rsidRPr="001314F0">
              <w:rPr>
                <w:rFonts w:ascii="Times New Roman" w:eastAsia="Times New Roman" w:hAnsi="Times New Roman"/>
                <w:color w:val="000000"/>
              </w:rPr>
      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675EF8" w:rsidRPr="001314F0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6.1. </w:t>
            </w:r>
            <w:r w:rsidRPr="001634A5">
              <w:rPr>
                <w:rFonts w:ascii="Times New Roman" w:hAnsi="Times New Roman"/>
              </w:rPr>
              <w:t xml:space="preserve">Знать  </w:t>
            </w:r>
            <w:r w:rsidRPr="001634A5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6.2.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6.3. </w:t>
            </w:r>
            <w:r w:rsidRPr="001634A5">
              <w:rPr>
                <w:rFonts w:ascii="Times New Roman" w:hAnsi="Times New Roman"/>
              </w:rPr>
              <w:t xml:space="preserve">Уметь   </w:t>
            </w:r>
            <w:r w:rsidRPr="001634A5">
              <w:rPr>
                <w:rFonts w:ascii="Times New Roman" w:hAnsi="Times New Roman"/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 xml:space="preserve">способностью реализации намеченных целей деятельности с учетом условий, средств, личностных возможностей, этапов карьерного роста, </w:t>
            </w:r>
            <w:r w:rsidRPr="001634A5">
              <w:rPr>
                <w:rFonts w:ascii="Times New Roman" w:hAnsi="Times New Roman"/>
                <w:color w:val="000000"/>
              </w:rPr>
              <w:lastRenderedPageBreak/>
              <w:t>временной перспективы развития деятельности и требований рынка труда.</w:t>
            </w:r>
          </w:p>
          <w:p w:rsidR="00675EF8" w:rsidRPr="00B238A3" w:rsidRDefault="00675EF8" w:rsidP="00B4511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675EF8" w:rsidRPr="00B238A3" w:rsidTr="00B45114">
        <w:tc>
          <w:tcPr>
            <w:tcW w:w="1189" w:type="pct"/>
            <w:vMerge/>
            <w:vAlign w:val="center"/>
          </w:tcPr>
          <w:p w:rsidR="00675EF8" w:rsidRPr="00B238A3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rPr>
                <w:rFonts w:ascii="Times New Roman" w:eastAsia="Times New Roman" w:hAnsi="Times New Roman"/>
                <w:color w:val="000000"/>
              </w:rPr>
            </w:pPr>
            <w:r w:rsidRPr="001314F0">
              <w:rPr>
                <w:rFonts w:ascii="Times New Roman" w:eastAsia="Times New Roman" w:hAnsi="Times New Roman"/>
                <w:color w:val="000000"/>
              </w:rPr>
      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675EF8" w:rsidRPr="001314F0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A45721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7.1.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7.2.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7.3. </w:t>
            </w:r>
            <w:r w:rsidRPr="00A45721">
              <w:rPr>
                <w:rFonts w:ascii="Times New Roman" w:hAnsi="Times New Roman"/>
              </w:rPr>
              <w:t xml:space="preserve"> Уметь </w:t>
            </w:r>
            <w:r w:rsidRPr="00A4572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7.4.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A45721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A45721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7.5.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</w:p>
          <w:p w:rsidR="00675EF8" w:rsidRPr="00B238A3" w:rsidRDefault="00675EF8" w:rsidP="00B45114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7.6.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675EF8" w:rsidRPr="00B238A3" w:rsidTr="00B45114">
        <w:tc>
          <w:tcPr>
            <w:tcW w:w="1189" w:type="pct"/>
            <w:vAlign w:val="center"/>
          </w:tcPr>
          <w:p w:rsidR="00675EF8" w:rsidRPr="00B238A3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675EF8" w:rsidRPr="001314F0" w:rsidRDefault="00600221" w:rsidP="0060022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88" w:type="pct"/>
            <w:vAlign w:val="center"/>
          </w:tcPr>
          <w:p w:rsidR="00675EF8" w:rsidRPr="00A45721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8.1. </w:t>
            </w:r>
            <w:r w:rsidRPr="00A45721">
              <w:rPr>
                <w:rFonts w:ascii="Times New Roman" w:hAnsi="Times New Roman"/>
              </w:rPr>
              <w:t xml:space="preserve">Знать </w:t>
            </w:r>
            <w:r w:rsidRPr="00A45721">
              <w:rPr>
                <w:rFonts w:ascii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8.2. </w:t>
            </w:r>
            <w:r w:rsidRPr="00A45721">
              <w:rPr>
                <w:rFonts w:ascii="Times New Roman" w:hAnsi="Times New Roman"/>
              </w:rPr>
              <w:t xml:space="preserve">Знать </w:t>
            </w:r>
            <w:r w:rsidRPr="00A45721">
              <w:rPr>
                <w:rFonts w:ascii="Times New Roman" w:hAnsi="Times New Roman"/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8.3.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>создавать и поддерживать безопасные условия жизнедеятельности.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8.4.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8.5.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жизнедеятельности.</w:t>
            </w:r>
          </w:p>
        </w:tc>
      </w:tr>
      <w:tr w:rsidR="00675EF8" w:rsidRPr="00B238A3" w:rsidTr="00B45114">
        <w:tc>
          <w:tcPr>
            <w:tcW w:w="1189" w:type="pct"/>
            <w:vAlign w:val="center"/>
          </w:tcPr>
          <w:p w:rsidR="00675EF8" w:rsidRPr="00A45721" w:rsidRDefault="00675EF8" w:rsidP="00B4511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>Инклюзивная компетенция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rPr>
                <w:rFonts w:ascii="Times New Roman" w:hAnsi="Times New Roman"/>
              </w:rPr>
            </w:pPr>
            <w:r w:rsidRPr="001314F0">
              <w:rPr>
                <w:rFonts w:ascii="Times New Roman" w:hAnsi="Times New Roman"/>
              </w:rPr>
              <w:t>УК – 9 Способен использовать базовые дефектологические знания в социальных и профессиональных сферах</w:t>
            </w:r>
          </w:p>
          <w:p w:rsidR="00675EF8" w:rsidRPr="001314F0" w:rsidRDefault="00675EF8" w:rsidP="00B4511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9.1.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9.2.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675EF8" w:rsidRPr="00A45721" w:rsidRDefault="00675EF8" w:rsidP="00B45114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9.3. </w:t>
            </w:r>
            <w:r w:rsidRPr="00A45721">
              <w:rPr>
                <w:rFonts w:ascii="Times New Roman" w:hAnsi="Times New Roman"/>
              </w:rPr>
              <w:t>Уметь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675EF8" w:rsidRPr="00A45721" w:rsidRDefault="00675EF8" w:rsidP="00B45114">
            <w:pPr>
              <w:rPr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9.4.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675EF8" w:rsidRPr="00B238A3" w:rsidTr="00B45114">
        <w:tc>
          <w:tcPr>
            <w:tcW w:w="1189" w:type="pct"/>
            <w:vAlign w:val="center"/>
          </w:tcPr>
          <w:p w:rsidR="00675EF8" w:rsidRPr="00A45721" w:rsidRDefault="00675EF8" w:rsidP="00B4511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 xml:space="preserve">Экономическая культура, в том </w:t>
            </w:r>
            <w:r w:rsidRPr="00A45721">
              <w:rPr>
                <w:rFonts w:ascii="Times New Roman" w:hAnsi="Times New Roman"/>
                <w:sz w:val="24"/>
                <w:szCs w:val="24"/>
              </w:rPr>
              <w:lastRenderedPageBreak/>
              <w:t>числе финансовая грамотность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rPr>
                <w:rFonts w:ascii="Times New Roman" w:hAnsi="Times New Roman"/>
              </w:rPr>
            </w:pPr>
            <w:r w:rsidRPr="001314F0">
              <w:rPr>
                <w:rFonts w:ascii="Times New Roman" w:hAnsi="Times New Roman"/>
              </w:rPr>
              <w:lastRenderedPageBreak/>
              <w:t xml:space="preserve">УК-10  Способен принимать обоснованные </w:t>
            </w:r>
            <w:r w:rsidRPr="001314F0">
              <w:rPr>
                <w:rFonts w:ascii="Times New Roman" w:hAnsi="Times New Roman"/>
              </w:rPr>
              <w:lastRenderedPageBreak/>
              <w:t>экономические решения в различных областях жизнедеятельности</w:t>
            </w:r>
          </w:p>
          <w:p w:rsidR="00675EF8" w:rsidRPr="001314F0" w:rsidRDefault="00675EF8" w:rsidP="00B4511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lastRenderedPageBreak/>
              <w:t xml:space="preserve">УК 10.1. </w:t>
            </w:r>
            <w:r w:rsidRPr="00A45721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Pr="00A45721">
              <w:rPr>
                <w:rFonts w:ascii="Times New Roman" w:eastAsia="DroidSerif" w:hAnsi="Times New Roman"/>
              </w:rPr>
              <w:t>;</w:t>
            </w:r>
          </w:p>
          <w:p w:rsidR="00675EF8" w:rsidRPr="00A45721" w:rsidRDefault="00675EF8" w:rsidP="00B45114">
            <w:pPr>
              <w:jc w:val="both"/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10.2. </w:t>
            </w:r>
            <w:r w:rsidRPr="00A45721">
              <w:rPr>
                <w:rFonts w:ascii="Times New Roman" w:hAnsi="Times New Roman"/>
              </w:rPr>
              <w:t xml:space="preserve">Знать основные документы, регламентирующие </w:t>
            </w:r>
            <w:r w:rsidRPr="00A45721">
              <w:rPr>
                <w:rFonts w:ascii="Times New Roman" w:hAnsi="Times New Roman"/>
              </w:rPr>
              <w:lastRenderedPageBreak/>
              <w:t>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675EF8" w:rsidRPr="00A45721" w:rsidRDefault="00675EF8" w:rsidP="00B45114">
            <w:pPr>
              <w:jc w:val="both"/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10.3. </w:t>
            </w:r>
            <w:r w:rsidRPr="00A45721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675EF8" w:rsidRPr="00A45721" w:rsidRDefault="00675EF8" w:rsidP="00B45114">
            <w:pPr>
              <w:jc w:val="both"/>
              <w:rPr>
                <w:rFonts w:ascii="Times New Roman" w:eastAsia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10.4. </w:t>
            </w:r>
            <w:r w:rsidRPr="00A45721">
              <w:rPr>
                <w:rFonts w:ascii="Times New Roman" w:hAnsi="Times New Roman"/>
              </w:rPr>
              <w:t>Уметь</w:t>
            </w:r>
            <w:r w:rsidRPr="00A45721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10.5. </w:t>
            </w:r>
            <w:r w:rsidRPr="00A45721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675EF8" w:rsidRPr="00A45721" w:rsidRDefault="00675EF8" w:rsidP="00B45114">
            <w:pPr>
              <w:rPr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10.6. </w:t>
            </w:r>
            <w:r w:rsidRPr="00A45721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675EF8" w:rsidRPr="00B238A3" w:rsidTr="00B45114">
        <w:tc>
          <w:tcPr>
            <w:tcW w:w="1189" w:type="pct"/>
            <w:vAlign w:val="center"/>
          </w:tcPr>
          <w:p w:rsidR="00675EF8" w:rsidRPr="00A45721" w:rsidRDefault="00675EF8" w:rsidP="00B4511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lastRenderedPageBreak/>
              <w:t>Гражданская позиция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rPr>
                <w:rFonts w:ascii="Times New Roman" w:hAnsi="Times New Roman"/>
              </w:rPr>
            </w:pPr>
            <w:r w:rsidRPr="001314F0">
              <w:rPr>
                <w:rFonts w:ascii="Times New Roman" w:hAnsi="Times New Roman"/>
              </w:rPr>
              <w:t>УК 11 Способен формировать нетерпимое отношение к коррупционному поведению</w:t>
            </w:r>
          </w:p>
          <w:p w:rsidR="00675EF8" w:rsidRPr="001314F0" w:rsidRDefault="00675EF8" w:rsidP="00B4511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11.1. </w:t>
            </w:r>
            <w:r w:rsidRPr="00A45721">
              <w:rPr>
                <w:rFonts w:ascii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11.2. </w:t>
            </w:r>
            <w:r w:rsidRPr="00A45721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11.3. </w:t>
            </w:r>
            <w:r w:rsidRPr="00A45721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11.4. </w:t>
            </w:r>
            <w:r w:rsidRPr="00A45721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11.5. </w:t>
            </w:r>
            <w:r w:rsidRPr="00A45721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675EF8" w:rsidRPr="00B238A3" w:rsidRDefault="00675EF8" w:rsidP="00B45114">
            <w:pPr>
              <w:rPr>
                <w:color w:val="000000"/>
                <w:sz w:val="24"/>
                <w:szCs w:val="24"/>
                <w:highlight w:val="gree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11.6. </w:t>
            </w:r>
            <w:r w:rsidRPr="00A45721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 о</w:t>
            </w:r>
            <w:r w:rsidRPr="00B459E1">
              <w:rPr>
                <w:rFonts w:ascii="Times New Roman" w:hAnsi="Times New Roman"/>
              </w:rPr>
              <w:t>тношения к коррупции</w:t>
            </w:r>
          </w:p>
        </w:tc>
      </w:tr>
    </w:tbl>
    <w:p w:rsidR="00675EF8" w:rsidRPr="00B238A3" w:rsidRDefault="00675EF8" w:rsidP="00675EF8">
      <w:pPr>
        <w:rPr>
          <w:sz w:val="24"/>
          <w:szCs w:val="24"/>
        </w:rPr>
      </w:pPr>
    </w:p>
    <w:p w:rsidR="00675EF8" w:rsidRDefault="00675EF8" w:rsidP="00675EF8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bookmarkEnd w:id="6"/>
      <w:r w:rsidRPr="00B238A3">
        <w:rPr>
          <w:rFonts w:ascii="Times New Roman" w:hAnsi="Times New Roman" w:cs="Times New Roman"/>
          <w:b/>
          <w:color w:val="auto"/>
        </w:rPr>
        <w:t>3.2. Общепрофессиональные компетенции выпускников и индикаторы их достижения</w:t>
      </w:r>
      <w:bookmarkEnd w:id="8"/>
    </w:p>
    <w:p w:rsidR="00675EF8" w:rsidRDefault="00675EF8" w:rsidP="00675EF8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203"/>
        <w:gridCol w:w="6510"/>
      </w:tblGrid>
      <w:tr w:rsidR="00675EF8" w:rsidRPr="00B238A3" w:rsidTr="00B45114">
        <w:trPr>
          <w:tblHeader/>
        </w:trPr>
        <w:tc>
          <w:tcPr>
            <w:tcW w:w="1649" w:type="pct"/>
          </w:tcPr>
          <w:p w:rsidR="00675EF8" w:rsidRPr="00B238A3" w:rsidRDefault="00675EF8" w:rsidP="00B4511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351" w:type="pct"/>
          </w:tcPr>
          <w:p w:rsidR="00675EF8" w:rsidRPr="00B238A3" w:rsidRDefault="00675EF8" w:rsidP="00B4511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675EF8" w:rsidRPr="00B238A3" w:rsidTr="00B45114">
        <w:tc>
          <w:tcPr>
            <w:tcW w:w="1649" w:type="pct"/>
          </w:tcPr>
          <w:p w:rsidR="00675EF8" w:rsidRPr="005B79E7" w:rsidRDefault="00675EF8" w:rsidP="00B4511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-1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  <w:p w:rsidR="00675EF8" w:rsidRPr="005B79E7" w:rsidRDefault="00675EF8" w:rsidP="00B4511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1.1 </w:t>
            </w:r>
            <w:r w:rsidRPr="005B79E7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1.2 </w:t>
            </w:r>
            <w:r w:rsidRPr="005B79E7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1.3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знания экономической теории при решении прикладных задач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1.4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1.5 </w:t>
            </w:r>
            <w:r w:rsidR="00032FB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применения знаний экономической теории при решении прикладных задач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1.6 </w:t>
            </w:r>
            <w:r w:rsidR="00032FB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675EF8" w:rsidRPr="005B79E7" w:rsidRDefault="00675EF8" w:rsidP="00B45114"/>
        </w:tc>
      </w:tr>
      <w:tr w:rsidR="00675EF8" w:rsidRPr="00B238A3" w:rsidTr="00B45114">
        <w:trPr>
          <w:trHeight w:val="659"/>
        </w:trPr>
        <w:tc>
          <w:tcPr>
            <w:tcW w:w="1649" w:type="pct"/>
          </w:tcPr>
          <w:p w:rsidR="00675EF8" w:rsidRPr="005B79E7" w:rsidRDefault="00675EF8" w:rsidP="00B4511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-2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сбор, обработку и статистический анализ данных, необходимых для решения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поставленных экономических задач</w:t>
            </w:r>
          </w:p>
          <w:p w:rsidR="00675EF8" w:rsidRPr="005B79E7" w:rsidRDefault="00675EF8" w:rsidP="00B4511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lastRenderedPageBreak/>
              <w:t>ИОПК 2.1</w:t>
            </w:r>
            <w:r w:rsidRPr="005B79E7">
              <w:rPr>
                <w:rFonts w:ascii="Times New Roman" w:hAnsi="Times New Roman"/>
              </w:rPr>
              <w:t xml:space="preserve"> знать методы обработки и статистический анализ данных, необходимых для решения поставленных экономических задач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2.2</w:t>
            </w:r>
            <w:r w:rsidRPr="005B79E7">
              <w:rPr>
                <w:rFonts w:ascii="Times New Roman" w:hAnsi="Times New Roman"/>
              </w:rPr>
              <w:t xml:space="preserve"> знать инструментарий сбора, систематизации и анализа информации</w:t>
            </w:r>
          </w:p>
          <w:p w:rsidR="00675EF8" w:rsidRPr="005B79E7" w:rsidRDefault="00675EF8" w:rsidP="00B45114">
            <w:pPr>
              <w:rPr>
                <w:rFonts w:eastAsia="+mn-ea"/>
                <w:color w:val="000000" w:themeColor="text1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2.3 </w:t>
            </w:r>
            <w:r w:rsidRPr="005B79E7">
              <w:rPr>
                <w:rFonts w:ascii="Times New Roman" w:hAnsi="Times New Roman"/>
              </w:rPr>
              <w:t xml:space="preserve">Уметь анализировать и классифицировать большой объем информации, составлять отчеты и систематизировать большие объемы </w:t>
            </w:r>
            <w:r w:rsidRPr="005B79E7">
              <w:rPr>
                <w:rFonts w:ascii="Times New Roman" w:hAnsi="Times New Roman"/>
              </w:rPr>
              <w:lastRenderedPageBreak/>
              <w:t>информации, применять корпоративные документы и процедуры</w:t>
            </w:r>
            <w:r w:rsidRPr="005B79E7">
              <w:rPr>
                <w:rFonts w:eastAsia="+mn-ea"/>
                <w:color w:val="000000" w:themeColor="text1"/>
              </w:rPr>
              <w:t xml:space="preserve">  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2.4 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Уметь осуществлять </w:t>
            </w:r>
            <w:r w:rsidRPr="005B79E7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экономических зада</w:t>
            </w:r>
            <w:r w:rsidRPr="005B79E7">
              <w:rPr>
                <w:rFonts w:ascii="Times New Roman" w:hAnsi="Times New Roman"/>
                <w:b/>
              </w:rPr>
              <w:t xml:space="preserve"> ИОПК 2.5 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5B79E7">
              <w:rPr>
                <w:rFonts w:ascii="Times New Roman" w:hAnsi="Times New Roman"/>
              </w:rPr>
              <w:t>формировать формы отчетности, дорожные карты, осуществлять мониторинга мероприятий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2.6 </w:t>
            </w:r>
            <w:r w:rsidRPr="005B79E7">
              <w:rPr>
                <w:rFonts w:ascii="Times New Roman" w:hAnsi="Times New Roman"/>
              </w:rPr>
              <w:t>Владеть навыками представления аналитической информации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2.7 </w:t>
            </w:r>
            <w:r w:rsidRPr="005B79E7">
              <w:rPr>
                <w:rFonts w:ascii="Times New Roman" w:hAnsi="Times New Roman"/>
              </w:rPr>
              <w:t>Владеть навыками сбора, систематизации, анализа информации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2.8 </w:t>
            </w:r>
            <w:r w:rsidRPr="005B79E7">
              <w:rPr>
                <w:rFonts w:ascii="Times New Roman" w:hAnsi="Times New Roman"/>
              </w:rPr>
              <w:t xml:space="preserve">Владеть навыками </w:t>
            </w:r>
            <w:r w:rsidRPr="005B79E7">
              <w:rPr>
                <w:rFonts w:ascii="Times New Roman" w:hAnsi="Times New Roman"/>
                <w:b/>
              </w:rPr>
              <w:t xml:space="preserve"> </w:t>
            </w:r>
            <w:r w:rsidRPr="005B79E7">
              <w:rPr>
                <w:rFonts w:ascii="Times New Roman" w:hAnsi="Times New Roman"/>
              </w:rPr>
              <w:t>сбора, обработки и статистического анализа данных, необходимых для решения поставленных экономических задач</w:t>
            </w:r>
          </w:p>
          <w:p w:rsidR="00675EF8" w:rsidRPr="005B79E7" w:rsidRDefault="00675EF8" w:rsidP="00B45114"/>
        </w:tc>
      </w:tr>
      <w:tr w:rsidR="00675EF8" w:rsidRPr="00B238A3" w:rsidTr="00B45114">
        <w:trPr>
          <w:trHeight w:val="659"/>
        </w:trPr>
        <w:tc>
          <w:tcPr>
            <w:tcW w:w="1649" w:type="pct"/>
          </w:tcPr>
          <w:p w:rsidR="00675EF8" w:rsidRPr="005B79E7" w:rsidRDefault="00675EF8" w:rsidP="00B4511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ОПК-3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 уровне</w:t>
            </w:r>
          </w:p>
          <w:p w:rsidR="00675EF8" w:rsidRPr="005B79E7" w:rsidRDefault="00675EF8" w:rsidP="00B4511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-3.1</w:t>
            </w:r>
            <w:r w:rsidR="00032F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2FB8"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 xml:space="preserve">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 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-3.2</w:t>
            </w:r>
            <w:r w:rsidR="00032FB8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2FB8"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>нать природу экономических процессов на микро- и макро уровне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-3.3 </w:t>
            </w:r>
            <w:r w:rsidR="00032FB8"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>нать тенденции развития рынка, анализа существующих на рынке предложений и возможностей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-3.4</w:t>
            </w:r>
            <w:r w:rsidRPr="005B79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-3.5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-3.6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-3.7 </w:t>
            </w:r>
            <w:r w:rsidR="00032FB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-3.8 </w:t>
            </w:r>
            <w:r w:rsidR="00032FB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анализа экономических процессов на микро- и макро уровне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-3.9 </w:t>
            </w:r>
            <w:r w:rsidR="00032FB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 xml:space="preserve">ладеть навыками анализа и оценки тенденций развития рынка, анализа существующих на рынке предложений и возможностей </w:t>
            </w:r>
          </w:p>
          <w:p w:rsidR="00675EF8" w:rsidRPr="005B79E7" w:rsidRDefault="00675EF8" w:rsidP="00B45114"/>
        </w:tc>
      </w:tr>
      <w:tr w:rsidR="00675EF8" w:rsidRPr="00B238A3" w:rsidTr="00B45114">
        <w:trPr>
          <w:trHeight w:val="659"/>
        </w:trPr>
        <w:tc>
          <w:tcPr>
            <w:tcW w:w="1649" w:type="pct"/>
          </w:tcPr>
          <w:p w:rsidR="00675EF8" w:rsidRPr="005B79E7" w:rsidRDefault="00675EF8" w:rsidP="00B4511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ОПК- 4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675EF8" w:rsidRPr="005B79E7" w:rsidRDefault="00675EF8" w:rsidP="00B4511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5B79E7" w:rsidRDefault="00675EF8" w:rsidP="00B4511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-4.1 </w:t>
            </w:r>
            <w:r w:rsidR="00032FB8"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>нать  экономические и финансовое обоснованные организационно-управленческие решения в профессиональной деятельности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-4.2 </w:t>
            </w:r>
            <w:r w:rsidR="00032FB8"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>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-4.3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проводить сравнительный анализ основных показателей деятельности, формировать планы и аналитические отчеты</w:t>
            </w:r>
            <w:r w:rsidRPr="005B79E7">
              <w:rPr>
                <w:rFonts w:ascii="Times New Roman" w:hAnsi="Times New Roman"/>
                <w:b/>
              </w:rPr>
              <w:t xml:space="preserve"> ИОПК -4.4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обосновывать принимаемые управленческие решения с использованием показателей финансово-экономической эффективности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-4.5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 разрабатывать стратегию  бизнес-плана, планировать основные финансово-экономические показатели организации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-4.6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-4.7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 xml:space="preserve">ладеть навыками разработки предложений по оптимизации </w:t>
            </w:r>
            <w:r w:rsidRPr="005B79E7">
              <w:rPr>
                <w:rFonts w:ascii="Times New Roman" w:hAnsi="Times New Roman"/>
              </w:rPr>
              <w:lastRenderedPageBreak/>
              <w:t>бизнес-процессов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-4.8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-4.9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  <w:p w:rsidR="00675EF8" w:rsidRPr="005B79E7" w:rsidRDefault="00675EF8" w:rsidP="00B45114"/>
        </w:tc>
      </w:tr>
      <w:tr w:rsidR="00675EF8" w:rsidRPr="00B238A3" w:rsidTr="00B45114">
        <w:trPr>
          <w:trHeight w:val="3717"/>
        </w:trPr>
        <w:tc>
          <w:tcPr>
            <w:tcW w:w="1649" w:type="pct"/>
          </w:tcPr>
          <w:p w:rsidR="00675EF8" w:rsidRPr="005B79E7" w:rsidRDefault="00675EF8" w:rsidP="00B4511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ОПК- 5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современные информационные технологии и программные средства при решении профессиональных задач </w:t>
            </w:r>
          </w:p>
          <w:p w:rsidR="00675EF8" w:rsidRPr="005B79E7" w:rsidRDefault="00675EF8" w:rsidP="00B4511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-5.1 </w:t>
            </w:r>
            <w:r w:rsidR="00032FB8"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 xml:space="preserve">нать современные информационные технологии и программные средства при решении профессиональных задач 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 xml:space="preserve">нать программное обеспечение: статистические данные, текстовые, графические, табличные и аналитические приложения 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 xml:space="preserve">меть использовать современные информационные технологии и программные средства при решении профессиональных задач 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Pr="005B79E7">
              <w:rPr>
                <w:rFonts w:ascii="Times New Roman" w:hAnsi="Times New Roman"/>
                <w:color w:val="000000" w:themeColor="text1"/>
              </w:rPr>
              <w:t>уметь</w:t>
            </w:r>
            <w:r w:rsidRPr="005B79E7">
              <w:rPr>
                <w:rFonts w:ascii="Times New Roman" w:hAnsi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 при решении профессиональных задач </w:t>
            </w:r>
          </w:p>
          <w:p w:rsidR="00675EF8" w:rsidRPr="005B79E7" w:rsidRDefault="00675EF8" w:rsidP="00B45114"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600221" w:rsidTr="00600221">
        <w:trPr>
          <w:trHeight w:val="2298"/>
        </w:trPr>
        <w:tc>
          <w:tcPr>
            <w:tcW w:w="1649" w:type="pct"/>
            <w:hideMark/>
          </w:tcPr>
          <w:p w:rsidR="00600221" w:rsidRDefault="0060022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ОПК-6 </w:t>
            </w:r>
            <w:r>
              <w:rPr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51" w:type="pct"/>
            <w:hideMark/>
          </w:tcPr>
          <w:p w:rsidR="00600221" w:rsidRDefault="00600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6.1 </w:t>
            </w:r>
            <w:r>
              <w:rPr>
                <w:rFonts w:ascii="Times New Roman" w:hAnsi="Times New Roman"/>
              </w:rPr>
              <w:t>Знать принципы работы современных информационных технологий</w:t>
            </w:r>
          </w:p>
          <w:p w:rsidR="00600221" w:rsidRDefault="00600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ИОПК 6.2.</w:t>
            </w:r>
            <w:r>
              <w:rPr>
                <w:rFonts w:ascii="Times New Roman" w:hAnsi="Times New Roman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600221" w:rsidRDefault="00600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ИОПК 6.3</w:t>
            </w:r>
            <w:r>
              <w:rPr>
                <w:rFonts w:ascii="Times New Roman" w:hAnsi="Times New Roman"/>
              </w:rPr>
              <w:t xml:space="preserve">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1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AC7BEC" w:rsidRPr="007E69CB">
        <w:rPr>
          <w:iCs/>
          <w:sz w:val="24"/>
          <w:szCs w:val="24"/>
        </w:rPr>
        <w:t>38.03.01 Экономика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DB58EC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</w:t>
      </w:r>
      <w:r w:rsidRPr="00535521">
        <w:rPr>
          <w:iCs/>
          <w:sz w:val="24"/>
          <w:szCs w:val="24"/>
        </w:rPr>
        <w:lastRenderedPageBreak/>
        <w:t>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475080" w:rsidRPr="000379FA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0379FA">
              <w:rPr>
                <w:rFonts w:ascii="Times New Roman" w:hAnsi="Times New Roman" w:cs="Times New Roman"/>
                <w:color w:val="000000" w:themeColor="text1"/>
              </w:rPr>
              <w:t xml:space="preserve">ПК-1 Способность к определению стоимости организации </w:t>
            </w:r>
          </w:p>
          <w:p w:rsidR="00475080" w:rsidRPr="00FE4EF0" w:rsidRDefault="00475080" w:rsidP="004D1B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:rsidR="00475080" w:rsidRPr="00FE4EF0" w:rsidRDefault="00475080" w:rsidP="004D1B7C">
            <w:pPr>
              <w:rPr>
                <w:color w:val="000000" w:themeColor="text1"/>
                <w:sz w:val="18"/>
                <w:szCs w:val="18"/>
              </w:rPr>
            </w:pPr>
          </w:p>
          <w:p w:rsidR="00475080" w:rsidRPr="000379FA" w:rsidRDefault="00475080" w:rsidP="004D1B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ИПК-1.1. знать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в области оценочной деятельности, основы налогового законодательства РФ, основы гражданского законодательства РФ, понятие и классификация гражданских прав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FE4EF0" w:rsidRDefault="00475080" w:rsidP="004D1B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ИПК-1.2. знать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учета, общие вопросы финансовой аренды (лизинга)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ИПК-1.3. знать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стандарты, правила и методология определения стоимостей, соответствующая судебная практика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ИПК-1.4. знать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порядок установления ценообразующих факторов и выявления качественных характеристик, влияющих на стоимость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ИПК-1.5. знать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порядок составления задания на определение стоимостей и заключения договоров с заказчиком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ИПК-1.6. знать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методы организации работ по определению стоимостей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ИПК-1.7. знать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влияние различных видов износа имущества на стоимость организации;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ИПК-1.8. знать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особенности рынка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ИПК-1.9.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знания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бухгалтерского учета, 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установленные формыпри составлении итогового документа об определении стоимостей в виде отчета, сметы, заключения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ИПК-1.10.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основные особенности и характеристики организаций, в переговорах с заказчиками 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ИПК-1.11.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структурировать и хранить документы, получаемые от заказчика и третьих лиц в ходе определения стоимостей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ИПК-1.12.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использовать формулы для расчета стоимостей в соответствии со стандартами, правилами и методологией определения стоимостей организаций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ИПК-1.13.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идентифицировать активы организаций, и отражать их состояние, в том числе особенности при фотографировании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ИПК-1.14.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ИПК-1.15.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использовать в работе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правовые акты в области оценочной деятельности, основы налогового законодательства РФ, основы гражданского законодательства РФ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ИПК-1.16.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отражать состояние и особенности организаций при их описании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FE4EF0" w:rsidRDefault="00475080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ИПК-1.17.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пользоваться источниками информации, выявлять и отображать ценообразующие факторы организаций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ИПК-1.18. владеть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навыками использования в работе и анализе правоустанавливающих документов на имущество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ИПК-1.19.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составления итогового документа об определении стоимостей организаций, архивирования документов,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получаемых от заказчика и третьих лиц в ходе определения стоимостей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ИПК-1.20.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расчетов при определении стоимости, определения итоговых величин стоимостей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ИПК-1.21.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ИПК-1.22.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осмотра и фотографирование имущества организаций,</w:t>
            </w:r>
          </w:p>
          <w:p w:rsidR="00475080" w:rsidRPr="00475080" w:rsidRDefault="00475080" w:rsidP="00BD06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установления технических и правовых параметров, влияющих на стоимость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FE4EF0" w:rsidRDefault="00475080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ИПК-1.23.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переговоров с заказчиками об определении стоимостей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ИПК-1.24.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изучение рынка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ИПК-1.25.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описания организаций подбора объектов - аналогов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ИПК-1.26.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выбора методов и подходов для определения стоимостей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ИПК-1.27.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привлечения отраслевых экспертов для проведения исследований, требующих специальных знаний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ИПК-1.28.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анализа информации об организации и совокупности прав на нее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ИПК-1.29.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составления задания на определение стоимостей в соответствии с установленной формой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ИПК-1.30.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исследования состояния (в том числе технического состояния активов) организаций.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6058F6" w:rsidRPr="00EC4010" w:rsidRDefault="006058F6" w:rsidP="004D1B7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6"/>
                <w:szCs w:val="16"/>
              </w:rPr>
            </w:pPr>
          </w:p>
          <w:p w:rsidR="006058F6" w:rsidRPr="000379FA" w:rsidRDefault="006058F6" w:rsidP="004D1B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9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ПК-2 Способность к определению </w:t>
            </w:r>
            <w:r w:rsidRPr="000379FA">
              <w:rPr>
                <w:rFonts w:ascii="Times New Roman" w:hAnsi="Times New Roman"/>
                <w:sz w:val="20"/>
                <w:szCs w:val="20"/>
              </w:rPr>
              <w:t>стоимостей движимого и недвижимого имущества, прав, работ и услуг, связанных с объектами недвижимости</w:t>
            </w:r>
          </w:p>
          <w:p w:rsidR="006058F6" w:rsidRPr="00EC4010" w:rsidRDefault="006058F6" w:rsidP="004D1B7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знать 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>порядок составления задания на определение стоимостей и заключения договоров с заказчиком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 знать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ценообразования на рынке движимого и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.4.знать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влияние различных видов износа и ремонта на стоимость движимого и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.5.знать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методы организации работ по определению стоимостей движимого и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.6.знать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этику делового общения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.7.знать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классификацию объектов недвижимости, требования охраны труда;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0" w:line="276" w:lineRule="auto"/>
              <w:ind w:left="35" w:right="-1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.8.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работе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2" w:line="276" w:lineRule="auto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установленную форму при составлении задания на определение стоимостей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основные особенности и характеристики движимого и недвижимого имущества в переговорах с заказчиками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источниками информации, выявлять и отображать ценообразующие факторы объектов движимого и недвижимого имущества и их аналогов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формулы для расчета стоимостей в соответствии со стандартами, правилами и методологией определения 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стоимостей движимого и недвижимого имущества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структурировать и хранить документы, получаемые от заказчика и третьих лиц в ходе определения стоимостей, использовать установленную форму при составлении итогового документа об определении стоимостей в виде отчета, сметы, заключения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отражать состояние и особенности объектов движимого и недвижимого имущества при их описании, идентифицировать движимое и недвижимого имущество и отражать его состояние и особенности при фотографировании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профессиональной деятельности этику делового общения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.17.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переговоров с заказчиками об определении стоимостей движимого и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привлечения отраслевых экспертов для проведения исследований, требующих специальных знаний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описания движимого и недвижимого имущества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рынка движимого и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итоговых величин стоимостей движимого и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подбора объектов - аналогов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.22.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расчетов при определении стоимости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установления ограничений и пределов применения полученных величин стоимостей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задания на определение стоимостей в соответствии с установленной формой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и анализа правоустанавливающих документов на недвижимое имущество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информации о движимом и недвижимом имуществе и совокупности прав на него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.27.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и фотографирования движимого и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установления технических и правовых параметров, влияющих на стоимость движимого и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.29.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 состояния (в том числе технического) движимого и недвижимого имущества.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итогового документа об определении стоимостей недвижимого имущества, в виде отчета, сметы, заключения, 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>рхивирование документов, получаемых от заказчика и третьих лиц в ходе определения стоимостей недвижимого имущества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выбора методов и подходов для определения стоимостей движимого и недвижимого имущества.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.32.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установления допущений и ограничивающих условий при определении стоимостей движимого и недвижимого имущества.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032FB8" w:rsidRPr="007D7F35" w:rsidRDefault="00032FB8" w:rsidP="004D1B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:rsidR="00032FB8" w:rsidRPr="00032FB8" w:rsidRDefault="00032FB8" w:rsidP="004D1B7C">
            <w:pPr>
              <w:rPr>
                <w:rFonts w:ascii="Times New Roman" w:hAnsi="Times New Roman"/>
                <w:sz w:val="20"/>
                <w:szCs w:val="20"/>
              </w:rPr>
            </w:pPr>
            <w:r w:rsidRPr="00032F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ПК-3 Способность к формированию </w:t>
            </w:r>
            <w:r w:rsidRPr="00032FB8">
              <w:rPr>
                <w:rFonts w:ascii="Times New Roman" w:hAnsi="Times New Roman"/>
                <w:sz w:val="20"/>
                <w:szCs w:val="20"/>
              </w:rPr>
              <w:t>возможных решений на основе разработанных для них целевых показателей</w:t>
            </w:r>
          </w:p>
          <w:p w:rsidR="00032FB8" w:rsidRPr="007D7F35" w:rsidRDefault="00032FB8" w:rsidP="004D1B7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2FB8" w:rsidRPr="007D7F35" w:rsidRDefault="00032FB8" w:rsidP="004D1B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2FB8" w:rsidRPr="007D7F35" w:rsidRDefault="00032FB8" w:rsidP="004D1B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знать 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>языки визуального моделирования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>теорию систем;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 знать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предметную область и специфику деятельности организации в объеме, достаточном для решения задач бизнес- программирования и финансовое моделирование,</w:t>
            </w:r>
            <w:r w:rsidRPr="0003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многомерного статистического анализа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 знать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используемые в бизнес-анализе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 знать</w:t>
            </w:r>
            <w:r w:rsidRPr="0003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многомерного статистического анализа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.6.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выявлять, регистрировать, анализировать и классифицировать риски и разрабатывать комплекс мероприятий по их минимизации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результаты бизнес-анализа в соответствии с выбранными подходами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.8.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>определять связи и зависимости между элементами информации бизнес-анализа;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информационные технологии в объеме, необходимом для целей бизнес-анализа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внутренние (внешние) факторы и условия, влияющие на деятельность организации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требования заинтересованных сторон с точки зрения критериев качества, определяемых выбранными подходами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оценку эффективности решения с точки зрения выбранных критериев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бизнес-возможность реализации решения с точки зрения выбранных целевых показателей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объем и границы работ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использовать в работе методы многомерного статистического анализа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.16. владеть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выявление, сбор и анализ информации бизнес-анализа для формирования возможных решений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.17. владеть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оценки эффективности решения с точки зрения выбранных критериев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.18. владеть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применения информационных технологий в объеме, необходимом для целей бизнес-анализа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;; 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.19. владеть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03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в работе методы многомерного статистического анализа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9F6BED" w:rsidRPr="009F6BED" w:rsidRDefault="009F6BED" w:rsidP="004D1B7C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:rsidR="009F6BED" w:rsidRPr="009F6BED" w:rsidRDefault="009F6BED" w:rsidP="004D1B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B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ПК-4 Способность к анализу, обоснованию и выбору решения</w:t>
            </w:r>
          </w:p>
          <w:p w:rsidR="009F6BED" w:rsidRPr="009F6BED" w:rsidRDefault="009F6BED" w:rsidP="004D1B7C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9F6BED" w:rsidRPr="00032FB8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знать 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>теорию межличностной и групповой коммуникации в деловом взаимодействии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9F6BED" w:rsidRPr="00032FB8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>теорию конфликтов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9F6BED" w:rsidRPr="00032FB8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 знать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методы сбора, анализа, систематизации, хранения и поддержания в актуальном состоянии информации бизнес-анализа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9F6BED" w:rsidRPr="00032FB8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 знать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(программное обеспечение), применяемые в организации, в объеме, необходимом для целей бизнес-анализа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32FB8" w:rsidRDefault="009F6BED" w:rsidP="00A959CA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</w:t>
            </w:r>
            <w:r w:rsidRPr="00032FB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.5.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планировать, организовывать и проводить встречи и обсуждения с заинтересованными сторонами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32FB8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.6.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техники эффективных коммуникаций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32FB8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выявлять, регистрировать, анализировать и классифицировать риски и разрабатывать комплекс мероприятий по их минимизации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9F6BED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F6BE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BE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.8. 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информационные технологии в объеме, необходимом для целей бизнес-анализа</w:t>
            </w:r>
            <w:r w:rsidRPr="009F6BE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9F6BED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F6BE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BE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.9. 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бизнес-возможность реализации решения с точки зрения выбранных целевых показателей</w:t>
            </w:r>
            <w:r w:rsidRPr="009F6BE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9F6BED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F6BE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BE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эффективность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9F6BED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 владеть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анализа решений с точки зрения достижения целевых показателей решений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9F6BED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 владеть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выбора решения для реализации в составе группы экспертов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9F6BED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.13. владеть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межличностной и групповой коммуникации в деловом взаимодействии, теорией конфликтов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9F6BED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.14. владеть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оценки эффективности каждого варианта решения как соотношения между ожидаемым уровнем использования 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ресурсов и ожидаемой ценностью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9F6BED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.15. владеть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оценки ресурсов, необходимых для реализации решений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414272" w:rsidRPr="00535521" w:rsidRDefault="00414272" w:rsidP="00414272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Pr="000530F0">
        <w:rPr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414272" w:rsidRPr="00535521" w:rsidRDefault="00414272" w:rsidP="00414272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414272" w:rsidRPr="00535521" w:rsidRDefault="00414272" w:rsidP="0041427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414272" w:rsidRPr="00535521" w:rsidRDefault="00414272" w:rsidP="0041427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414272" w:rsidRPr="00535521" w:rsidRDefault="00414272" w:rsidP="00414272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14272" w:rsidRPr="00535521" w:rsidRDefault="00414272" w:rsidP="00414272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414272" w:rsidRDefault="00414272" w:rsidP="00414272">
      <w:pPr>
        <w:pStyle w:val="10"/>
        <w:jc w:val="left"/>
        <w:rPr>
          <w:sz w:val="24"/>
          <w:szCs w:val="24"/>
        </w:rPr>
      </w:pPr>
    </w:p>
    <w:p w:rsidR="00414272" w:rsidRDefault="00414272" w:rsidP="00414272">
      <w:pPr>
        <w:pStyle w:val="10"/>
        <w:rPr>
          <w:sz w:val="24"/>
          <w:szCs w:val="24"/>
        </w:rPr>
      </w:pPr>
    </w:p>
    <w:p w:rsidR="00414272" w:rsidRPr="00B238A3" w:rsidRDefault="00414272" w:rsidP="00414272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414272" w:rsidRDefault="00414272" w:rsidP="00414272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414272" w:rsidRDefault="00414272" w:rsidP="00414272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B238A3">
        <w:rPr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14272" w:rsidRDefault="00414272" w:rsidP="00414272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414272" w:rsidRPr="00310B29" w:rsidRDefault="00414272" w:rsidP="00414272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414272" w:rsidRPr="00284C7E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Академия располагает помещениями и оборудованием для реализации образовательной программы </w:t>
      </w:r>
      <w:r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</w:t>
      </w:r>
      <w:r w:rsidRPr="00284C7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284C7E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284C7E">
        <w:rPr>
          <w:rFonts w:ascii="Times New Roman" w:hAnsi="Times New Roman" w:cs="Times New Roman"/>
          <w:sz w:val="24"/>
          <w:szCs w:val="24"/>
        </w:rPr>
        <w:t xml:space="preserve"> по Блоку 1 «Дисциплины (модули)» и Блоку 3 «Государственная итоговая аттестация» в соответствии с учебным планом.</w:t>
      </w:r>
    </w:p>
    <w:p w:rsidR="00414272" w:rsidRPr="00E53AEC" w:rsidRDefault="00414272" w:rsidP="00414272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14272" w:rsidRPr="00E53AEC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414272" w:rsidRPr="00E53AEC" w:rsidRDefault="00414272" w:rsidP="00414272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414272" w:rsidRPr="00535521" w:rsidRDefault="00414272" w:rsidP="00414272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414272" w:rsidRPr="00310B29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414272" w:rsidRPr="00776018" w:rsidRDefault="00414272" w:rsidP="00414272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414272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14272" w:rsidRPr="00017658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414272" w:rsidRPr="00017658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E03DF4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272" w:rsidRPr="00017658" w:rsidRDefault="00414272" w:rsidP="00414272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ОмГА.</w:t>
      </w:r>
      <w:r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414272" w:rsidRPr="00017658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017658">
        <w:rPr>
          <w:rFonts w:ascii="Times New Roman" w:hAnsi="Times New Roman" w:cs="Times New Roman"/>
          <w:sz w:val="24"/>
          <w:szCs w:val="24"/>
        </w:rPr>
        <w:t>.</w:t>
      </w:r>
    </w:p>
    <w:p w:rsidR="00414272" w:rsidRPr="00AA0620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AA0620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414272" w:rsidRPr="00AA0620" w:rsidRDefault="00414272" w:rsidP="00414272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414272" w:rsidRPr="00AA0620" w:rsidRDefault="00414272" w:rsidP="00414272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DB58EC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00221" w:rsidRDefault="00600221" w:rsidP="00600221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DB58EC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414272" w:rsidRPr="00AA0620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414272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414272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4272" w:rsidRPr="00AA0620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414272" w:rsidRPr="00F27F64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</w:t>
      </w:r>
      <w:r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обеспечивается педагогическими работниками ОмГА, а также лицами, привлекаемыми к реализации образовательной программы на иных 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14272" w:rsidRPr="00017658" w:rsidRDefault="00414272" w:rsidP="0041427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</w:t>
      </w:r>
      <w:r w:rsidRPr="00017658">
        <w:rPr>
          <w:rFonts w:ascii="Times New Roman" w:hAnsi="Times New Roman"/>
          <w:iCs/>
          <w:sz w:val="24"/>
          <w:szCs w:val="24"/>
        </w:rPr>
        <w:lastRenderedPageBreak/>
        <w:t>методическую и (или) практическую работу, соответствующую профилю преподаваемой дисциплины (модуля).</w:t>
      </w:r>
    </w:p>
    <w:p w:rsidR="00414272" w:rsidRPr="00017658" w:rsidRDefault="00414272" w:rsidP="0041427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14272" w:rsidRPr="00017658" w:rsidRDefault="00414272" w:rsidP="0041427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14272" w:rsidRDefault="00414272" w:rsidP="00414272">
      <w:pPr>
        <w:jc w:val="both"/>
        <w:rPr>
          <w:iCs/>
          <w:sz w:val="24"/>
          <w:szCs w:val="24"/>
        </w:rPr>
      </w:pPr>
    </w:p>
    <w:p w:rsidR="00414272" w:rsidRPr="00AA0620" w:rsidRDefault="00414272" w:rsidP="00414272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414272" w:rsidRDefault="00414272" w:rsidP="00414272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414272" w:rsidRDefault="00414272" w:rsidP="00414272">
      <w:pPr>
        <w:ind w:firstLine="720"/>
        <w:jc w:val="both"/>
        <w:rPr>
          <w:iCs/>
          <w:sz w:val="24"/>
          <w:szCs w:val="24"/>
        </w:rPr>
      </w:pPr>
    </w:p>
    <w:p w:rsidR="00414272" w:rsidRPr="00AA0620" w:rsidRDefault="00414272" w:rsidP="00414272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414272" w:rsidRPr="00F27F64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414272" w:rsidRPr="00F27F64" w:rsidRDefault="00414272" w:rsidP="00414272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14272" w:rsidRDefault="00414272" w:rsidP="00414272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414272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414272" w:rsidRDefault="00414272" w:rsidP="0041427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14272" w:rsidRDefault="00414272" w:rsidP="0041427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14272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414272" w:rsidRDefault="00414272" w:rsidP="0041427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B2FBF" w:rsidRDefault="006B2FBF" w:rsidP="0041427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6B2FBF">
        <w:rPr>
          <w:sz w:val="24"/>
          <w:szCs w:val="24"/>
        </w:rPr>
        <w:t xml:space="preserve"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</w:t>
      </w:r>
      <w:r w:rsidRPr="006B2FBF">
        <w:rPr>
          <w:sz w:val="24"/>
          <w:szCs w:val="24"/>
        </w:rPr>
        <w:lastRenderedPageBreak/>
        <w:t>размещенных на официальном сайте.</w:t>
      </w:r>
    </w:p>
    <w:p w:rsidR="00414272" w:rsidRDefault="00414272" w:rsidP="0041427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414272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414272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414272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414272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414272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414272" w:rsidRDefault="00414272" w:rsidP="004142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414272" w:rsidRDefault="00414272" w:rsidP="004142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6B2FBF" w:rsidRPr="00021C49" w:rsidRDefault="006B2FBF" w:rsidP="006B2F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6B2FBF" w:rsidRDefault="006B2FBF" w:rsidP="006B2F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</w:t>
      </w:r>
      <w:r>
        <w:rPr>
          <w:sz w:val="24"/>
          <w:szCs w:val="24"/>
        </w:rPr>
        <w:lastRenderedPageBreak/>
        <w:t xml:space="preserve">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414272" w:rsidRDefault="006B2FBF" w:rsidP="006B2FBF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</w:t>
      </w:r>
    </w:p>
    <w:p w:rsidR="00414272" w:rsidRDefault="00414272" w:rsidP="0041427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4272" w:rsidRPr="00452615" w:rsidRDefault="00414272" w:rsidP="00414272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t>Приложение</w:t>
      </w:r>
      <w:r w:rsidRPr="00452615">
        <w:rPr>
          <w:sz w:val="24"/>
          <w:szCs w:val="24"/>
          <w:lang w:bidi="ru-RU"/>
        </w:rPr>
        <w:t xml:space="preserve"> </w:t>
      </w:r>
      <w:r w:rsidR="00617E75">
        <w:rPr>
          <w:sz w:val="24"/>
          <w:szCs w:val="24"/>
          <w:lang w:bidi="ru-RU"/>
        </w:rPr>
        <w:t>1</w:t>
      </w:r>
    </w:p>
    <w:p w:rsidR="00414272" w:rsidRPr="00B238A3" w:rsidRDefault="00414272" w:rsidP="00414272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>
        <w:rPr>
          <w:b/>
          <w:sz w:val="24"/>
          <w:szCs w:val="24"/>
          <w:lang w:bidi="ru-RU"/>
        </w:rPr>
        <w:t>38</w:t>
      </w:r>
      <w:r w:rsidRPr="00B238A3">
        <w:rPr>
          <w:b/>
          <w:sz w:val="24"/>
          <w:szCs w:val="24"/>
          <w:lang w:bidi="ru-RU"/>
        </w:rPr>
        <w:t>.03.0</w:t>
      </w:r>
      <w:r>
        <w:rPr>
          <w:b/>
          <w:sz w:val="24"/>
          <w:szCs w:val="24"/>
          <w:lang w:bidi="ru-RU"/>
        </w:rPr>
        <w:t>1</w:t>
      </w:r>
      <w:r w:rsidRPr="00B238A3">
        <w:rPr>
          <w:b/>
          <w:sz w:val="24"/>
          <w:szCs w:val="24"/>
          <w:lang w:bidi="ru-RU"/>
        </w:rPr>
        <w:t xml:space="preserve"> «</w:t>
      </w:r>
      <w:r>
        <w:rPr>
          <w:b/>
          <w:sz w:val="24"/>
          <w:szCs w:val="24"/>
          <w:lang w:bidi="ru-RU"/>
        </w:rPr>
        <w:t>Экономика</w:t>
      </w:r>
      <w:r w:rsidRPr="00B238A3">
        <w:rPr>
          <w:b/>
          <w:sz w:val="24"/>
          <w:szCs w:val="24"/>
          <w:lang w:bidi="ru-RU"/>
        </w:rPr>
        <w:t>»</w:t>
      </w:r>
    </w:p>
    <w:p w:rsidR="00414272" w:rsidRPr="00B238A3" w:rsidRDefault="00414272" w:rsidP="00414272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414272" w:rsidRPr="00B238A3" w:rsidTr="00B45114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414272" w:rsidRPr="00B238A3" w:rsidRDefault="00414272" w:rsidP="00B45114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4272" w:rsidRPr="00B238A3" w:rsidRDefault="00414272" w:rsidP="00B45114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414272" w:rsidRPr="00B238A3" w:rsidRDefault="00414272" w:rsidP="00B45114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14272" w:rsidRPr="00B238A3" w:rsidTr="00B45114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414272" w:rsidRPr="002617FF" w:rsidRDefault="00414272" w:rsidP="00B45114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BF5" w:rsidRPr="00B238A3" w:rsidTr="00B45114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3BF5" w:rsidRPr="0056167F" w:rsidRDefault="00213BF5" w:rsidP="00B4511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13BF5" w:rsidRPr="0056167F" w:rsidRDefault="00213BF5" w:rsidP="00B4511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13BF5" w:rsidRPr="0056167F" w:rsidRDefault="00213BF5" w:rsidP="00B4511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13BF5" w:rsidRPr="0056167F" w:rsidRDefault="00213BF5" w:rsidP="00B4511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13BF5" w:rsidRPr="0056167F" w:rsidRDefault="00213BF5" w:rsidP="00B4511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3BF5" w:rsidRPr="00213BF5" w:rsidRDefault="00213BF5" w:rsidP="00B45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F5">
              <w:rPr>
                <w:rFonts w:ascii="Times New Roman" w:hAnsi="Times New Roman" w:cs="Times New Roman"/>
                <w:sz w:val="24"/>
                <w:szCs w:val="24"/>
              </w:rPr>
              <w:t>08.025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213BF5" w:rsidRPr="00213BF5" w:rsidRDefault="00213BF5" w:rsidP="006D227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</w:t>
            </w:r>
            <w:r w:rsidR="006D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13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в оценочной деятельности</w:t>
            </w:r>
            <w:r w:rsidR="006D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13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утвержденный приказом Министерства труда и социальной защиты Российской Федерации от 26 ноября 2018 г. </w:t>
            </w:r>
            <w:r w:rsidRPr="00213B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3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742н (зарегистрирован Министерством юстиции Российской Федерации 31 января 2019 г., регистрационный </w:t>
            </w:r>
            <w:r w:rsidRPr="00213B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3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53642)</w:t>
            </w:r>
          </w:p>
        </w:tc>
      </w:tr>
      <w:tr w:rsidR="00414272" w:rsidRPr="00B949CB" w:rsidTr="00B45114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4272" w:rsidRPr="00B949CB" w:rsidRDefault="00414272" w:rsidP="00B4511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414272" w:rsidRPr="00B949CB" w:rsidRDefault="00414272" w:rsidP="00B4511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414272" w:rsidRPr="00B949CB" w:rsidRDefault="00414272" w:rsidP="00B4511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49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4272" w:rsidRPr="00213BF5" w:rsidRDefault="00414272" w:rsidP="00213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D3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213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213BF5" w:rsidRPr="005B3AAC" w:rsidRDefault="00213BF5" w:rsidP="00213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стандарт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«Бизнес-аналитик»</w:t>
            </w:r>
            <w:r w:rsidRPr="00213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утвержденный приказом Министерства труда и социальной защиты Российской Федерации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от 25 сентября 2018 года 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592н (В редакции, введенной в действие с 20 января 2019 года приказом Минтруда России от 14 декабря 2018 года 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807н.)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. 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в Министерстве юстиции Российской Федерации 11 октября 2018 года,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егистрационный 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52408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14272" w:rsidRPr="00B949CB" w:rsidRDefault="00414272" w:rsidP="00414272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414272" w:rsidRDefault="00414272" w:rsidP="00414272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414272" w:rsidRDefault="00414272" w:rsidP="00414272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414272" w:rsidSect="00612282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1306" w:rsidRDefault="00811306" w:rsidP="00E2030F">
      <w:r>
        <w:separator/>
      </w:r>
    </w:p>
  </w:endnote>
  <w:endnote w:type="continuationSeparator" w:id="0">
    <w:p w:rsidR="00811306" w:rsidRDefault="0081130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6A9" w:rsidRDefault="006B0880">
    <w:pPr>
      <w:pStyle w:val="ac"/>
      <w:jc w:val="center"/>
    </w:pPr>
    <w:r>
      <w:fldChar w:fldCharType="begin"/>
    </w:r>
    <w:r w:rsidR="00DA4390">
      <w:instrText xml:space="preserve"> PAGE   \* MERGEFORMAT </w:instrText>
    </w:r>
    <w:r>
      <w:fldChar w:fldCharType="separate"/>
    </w:r>
    <w:r w:rsidR="00F67303">
      <w:rPr>
        <w:noProof/>
      </w:rPr>
      <w:t>1</w:t>
    </w:r>
    <w:r>
      <w:rPr>
        <w:noProof/>
      </w:rPr>
      <w:fldChar w:fldCharType="end"/>
    </w:r>
  </w:p>
  <w:p w:rsidR="00BD06A9" w:rsidRDefault="00BD06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1306" w:rsidRDefault="00811306" w:rsidP="00E2030F">
      <w:r>
        <w:separator/>
      </w:r>
    </w:p>
  </w:footnote>
  <w:footnote w:type="continuationSeparator" w:id="0">
    <w:p w:rsidR="00811306" w:rsidRDefault="00811306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83B"/>
    <w:multiLevelType w:val="hybridMultilevel"/>
    <w:tmpl w:val="BA98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2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4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02184"/>
    <w:multiLevelType w:val="hybridMultilevel"/>
    <w:tmpl w:val="1B4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1"/>
  </w:num>
  <w:num w:numId="5">
    <w:abstractNumId w:val="20"/>
  </w:num>
  <w:num w:numId="6">
    <w:abstractNumId w:val="0"/>
  </w:num>
  <w:num w:numId="7">
    <w:abstractNumId w:val="8"/>
  </w:num>
  <w:num w:numId="8">
    <w:abstractNumId w:val="30"/>
  </w:num>
  <w:num w:numId="9">
    <w:abstractNumId w:val="25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7"/>
  </w:num>
  <w:num w:numId="13">
    <w:abstractNumId w:val="2"/>
  </w:num>
  <w:num w:numId="14">
    <w:abstractNumId w:val="1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7"/>
  </w:num>
  <w:num w:numId="21">
    <w:abstractNumId w:val="29"/>
  </w:num>
  <w:num w:numId="22">
    <w:abstractNumId w:val="14"/>
  </w:num>
  <w:num w:numId="23">
    <w:abstractNumId w:val="1"/>
  </w:num>
  <w:num w:numId="24">
    <w:abstractNumId w:val="22"/>
  </w:num>
  <w:num w:numId="25">
    <w:abstractNumId w:val="16"/>
  </w:num>
  <w:num w:numId="26">
    <w:abstractNumId w:val="28"/>
  </w:num>
  <w:num w:numId="27">
    <w:abstractNumId w:val="10"/>
  </w:num>
  <w:num w:numId="28">
    <w:abstractNumId w:val="24"/>
  </w:num>
  <w:num w:numId="29">
    <w:abstractNumId w:val="23"/>
  </w:num>
  <w:num w:numId="30">
    <w:abstractNumId w:val="21"/>
  </w:num>
  <w:num w:numId="31">
    <w:abstractNumId w:val="12"/>
  </w:num>
  <w:num w:numId="32">
    <w:abstractNumId w:val="5"/>
  </w:num>
  <w:num w:numId="33">
    <w:abstractNumId w:val="13"/>
  </w:num>
  <w:num w:numId="34">
    <w:abstractNumId w:val="9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5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406A"/>
    <w:rsid w:val="00005628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2FB8"/>
    <w:rsid w:val="000358A4"/>
    <w:rsid w:val="0003632D"/>
    <w:rsid w:val="000379FA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74AA6"/>
    <w:rsid w:val="000860BA"/>
    <w:rsid w:val="0009070B"/>
    <w:rsid w:val="000A23D7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314F0"/>
    <w:rsid w:val="00135678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35B5"/>
    <w:rsid w:val="00213BF5"/>
    <w:rsid w:val="00215495"/>
    <w:rsid w:val="00217F5B"/>
    <w:rsid w:val="00230975"/>
    <w:rsid w:val="00230D8E"/>
    <w:rsid w:val="00230DC5"/>
    <w:rsid w:val="002454C4"/>
    <w:rsid w:val="0025102D"/>
    <w:rsid w:val="002534C8"/>
    <w:rsid w:val="00253A81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C76A3"/>
    <w:rsid w:val="002D04A7"/>
    <w:rsid w:val="002D1675"/>
    <w:rsid w:val="002D2429"/>
    <w:rsid w:val="002D24CD"/>
    <w:rsid w:val="002D35D5"/>
    <w:rsid w:val="002E2749"/>
    <w:rsid w:val="002E6DA6"/>
    <w:rsid w:val="002F085F"/>
    <w:rsid w:val="002F3478"/>
    <w:rsid w:val="002F7B69"/>
    <w:rsid w:val="00302BF0"/>
    <w:rsid w:val="003059EE"/>
    <w:rsid w:val="00310B29"/>
    <w:rsid w:val="0031173A"/>
    <w:rsid w:val="003118F1"/>
    <w:rsid w:val="003148B4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A4A7E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3F77F2"/>
    <w:rsid w:val="00400B92"/>
    <w:rsid w:val="004036F9"/>
    <w:rsid w:val="00404B40"/>
    <w:rsid w:val="00405FFD"/>
    <w:rsid w:val="00407B04"/>
    <w:rsid w:val="00414272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685F"/>
    <w:rsid w:val="00446A6F"/>
    <w:rsid w:val="00453368"/>
    <w:rsid w:val="0045781C"/>
    <w:rsid w:val="00460045"/>
    <w:rsid w:val="004601D2"/>
    <w:rsid w:val="00462D2E"/>
    <w:rsid w:val="00464A2E"/>
    <w:rsid w:val="00465894"/>
    <w:rsid w:val="0047368B"/>
    <w:rsid w:val="00475080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5027A3"/>
    <w:rsid w:val="00505105"/>
    <w:rsid w:val="00507F33"/>
    <w:rsid w:val="005105D0"/>
    <w:rsid w:val="0051352E"/>
    <w:rsid w:val="00513E71"/>
    <w:rsid w:val="0051404A"/>
    <w:rsid w:val="00521738"/>
    <w:rsid w:val="00522674"/>
    <w:rsid w:val="005277DB"/>
    <w:rsid w:val="00527E9A"/>
    <w:rsid w:val="005310F2"/>
    <w:rsid w:val="00532FE7"/>
    <w:rsid w:val="005330CE"/>
    <w:rsid w:val="00533D8A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3E6D"/>
    <w:rsid w:val="00576397"/>
    <w:rsid w:val="00576500"/>
    <w:rsid w:val="005838C9"/>
    <w:rsid w:val="00583BF0"/>
    <w:rsid w:val="00584541"/>
    <w:rsid w:val="005862C9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3963"/>
    <w:rsid w:val="005E6DA0"/>
    <w:rsid w:val="005F6FB6"/>
    <w:rsid w:val="00600221"/>
    <w:rsid w:val="00603BBC"/>
    <w:rsid w:val="006058F6"/>
    <w:rsid w:val="00606E79"/>
    <w:rsid w:val="006107DA"/>
    <w:rsid w:val="00612282"/>
    <w:rsid w:val="0061276D"/>
    <w:rsid w:val="00615AA6"/>
    <w:rsid w:val="00617E75"/>
    <w:rsid w:val="006209E7"/>
    <w:rsid w:val="00624C0F"/>
    <w:rsid w:val="00631581"/>
    <w:rsid w:val="00634199"/>
    <w:rsid w:val="006356FA"/>
    <w:rsid w:val="00643517"/>
    <w:rsid w:val="00645627"/>
    <w:rsid w:val="00645A45"/>
    <w:rsid w:val="006505CE"/>
    <w:rsid w:val="0065431C"/>
    <w:rsid w:val="00657872"/>
    <w:rsid w:val="00672444"/>
    <w:rsid w:val="006752F8"/>
    <w:rsid w:val="00675EF8"/>
    <w:rsid w:val="00681B06"/>
    <w:rsid w:val="00684931"/>
    <w:rsid w:val="0069797D"/>
    <w:rsid w:val="006A147B"/>
    <w:rsid w:val="006B0880"/>
    <w:rsid w:val="006B2FBF"/>
    <w:rsid w:val="006B4E7C"/>
    <w:rsid w:val="006C7A5E"/>
    <w:rsid w:val="006D227C"/>
    <w:rsid w:val="006D2EA4"/>
    <w:rsid w:val="006D3A3D"/>
    <w:rsid w:val="006D7964"/>
    <w:rsid w:val="006E092B"/>
    <w:rsid w:val="006E3427"/>
    <w:rsid w:val="006E407D"/>
    <w:rsid w:val="006F0E9F"/>
    <w:rsid w:val="006F7E56"/>
    <w:rsid w:val="00702389"/>
    <w:rsid w:val="00705C5D"/>
    <w:rsid w:val="00710138"/>
    <w:rsid w:val="007151CD"/>
    <w:rsid w:val="00720032"/>
    <w:rsid w:val="00721EFD"/>
    <w:rsid w:val="00725371"/>
    <w:rsid w:val="00730452"/>
    <w:rsid w:val="00731404"/>
    <w:rsid w:val="0073778F"/>
    <w:rsid w:val="00740938"/>
    <w:rsid w:val="00741477"/>
    <w:rsid w:val="007433F9"/>
    <w:rsid w:val="00743A62"/>
    <w:rsid w:val="00754E95"/>
    <w:rsid w:val="00754F31"/>
    <w:rsid w:val="00760BB8"/>
    <w:rsid w:val="00760FF5"/>
    <w:rsid w:val="00762AB7"/>
    <w:rsid w:val="00772DD7"/>
    <w:rsid w:val="00780133"/>
    <w:rsid w:val="00785263"/>
    <w:rsid w:val="007919ED"/>
    <w:rsid w:val="007957DC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6C86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1306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1D30"/>
    <w:rsid w:val="00942D72"/>
    <w:rsid w:val="00943382"/>
    <w:rsid w:val="009460AD"/>
    <w:rsid w:val="009578A9"/>
    <w:rsid w:val="0096098A"/>
    <w:rsid w:val="0096430A"/>
    <w:rsid w:val="00967F30"/>
    <w:rsid w:val="00974B01"/>
    <w:rsid w:val="00985ADA"/>
    <w:rsid w:val="00991709"/>
    <w:rsid w:val="00991837"/>
    <w:rsid w:val="00996332"/>
    <w:rsid w:val="009971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6BED"/>
    <w:rsid w:val="009F741D"/>
    <w:rsid w:val="00A05728"/>
    <w:rsid w:val="00A11530"/>
    <w:rsid w:val="00A13D73"/>
    <w:rsid w:val="00A14E5A"/>
    <w:rsid w:val="00A16BEE"/>
    <w:rsid w:val="00A16BF1"/>
    <w:rsid w:val="00A170C3"/>
    <w:rsid w:val="00A1741C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0C6"/>
    <w:rsid w:val="00A64F91"/>
    <w:rsid w:val="00A65D54"/>
    <w:rsid w:val="00A67FAB"/>
    <w:rsid w:val="00A81F82"/>
    <w:rsid w:val="00A9068E"/>
    <w:rsid w:val="00A90713"/>
    <w:rsid w:val="00A912C5"/>
    <w:rsid w:val="00A91F47"/>
    <w:rsid w:val="00A93493"/>
    <w:rsid w:val="00A941E9"/>
    <w:rsid w:val="00A959CA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35AD6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B0D8E"/>
    <w:rsid w:val="00BB7279"/>
    <w:rsid w:val="00BC04C5"/>
    <w:rsid w:val="00BC0D85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EE9"/>
    <w:rsid w:val="00C11628"/>
    <w:rsid w:val="00C13C17"/>
    <w:rsid w:val="00C17004"/>
    <w:rsid w:val="00C31362"/>
    <w:rsid w:val="00C3236C"/>
    <w:rsid w:val="00C421B0"/>
    <w:rsid w:val="00C45D5A"/>
    <w:rsid w:val="00C515FD"/>
    <w:rsid w:val="00C520C8"/>
    <w:rsid w:val="00C573AC"/>
    <w:rsid w:val="00C60B1D"/>
    <w:rsid w:val="00C63FEB"/>
    <w:rsid w:val="00C65C6F"/>
    <w:rsid w:val="00C7446A"/>
    <w:rsid w:val="00C7740B"/>
    <w:rsid w:val="00C837C3"/>
    <w:rsid w:val="00C86913"/>
    <w:rsid w:val="00C909B2"/>
    <w:rsid w:val="00C90B55"/>
    <w:rsid w:val="00C93DFF"/>
    <w:rsid w:val="00C94757"/>
    <w:rsid w:val="00CA0105"/>
    <w:rsid w:val="00CA3D0A"/>
    <w:rsid w:val="00CA698B"/>
    <w:rsid w:val="00CB08D7"/>
    <w:rsid w:val="00CC1341"/>
    <w:rsid w:val="00CC1719"/>
    <w:rsid w:val="00CC786A"/>
    <w:rsid w:val="00CD253F"/>
    <w:rsid w:val="00CD7224"/>
    <w:rsid w:val="00CE0281"/>
    <w:rsid w:val="00CE0A78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D53"/>
    <w:rsid w:val="00D605CE"/>
    <w:rsid w:val="00D61862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390"/>
    <w:rsid w:val="00DA49E6"/>
    <w:rsid w:val="00DA545D"/>
    <w:rsid w:val="00DB286A"/>
    <w:rsid w:val="00DB4A73"/>
    <w:rsid w:val="00DB58EC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AC8"/>
    <w:rsid w:val="00F64D3A"/>
    <w:rsid w:val="00F67303"/>
    <w:rsid w:val="00F70826"/>
    <w:rsid w:val="00F77063"/>
    <w:rsid w:val="00F80B57"/>
    <w:rsid w:val="00F8222F"/>
    <w:rsid w:val="00F822B0"/>
    <w:rsid w:val="00F8698F"/>
    <w:rsid w:val="00F920E8"/>
    <w:rsid w:val="00F97AC9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D4709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5:docId w15:val="{C1210508-49BE-4799-B14A-E8FA737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4142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41427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414272"/>
    <w:rPr>
      <w:i/>
      <w:iCs/>
    </w:rPr>
  </w:style>
  <w:style w:type="paragraph" w:customStyle="1" w:styleId="110">
    <w:name w:val="Заголовок 11"/>
    <w:basedOn w:val="a"/>
    <w:uiPriority w:val="1"/>
    <w:qFormat/>
    <w:rsid w:val="0041427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7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4142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53A81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253A81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253A81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styleId="afa">
    <w:name w:val="Unresolved Mention"/>
    <w:basedOn w:val="a0"/>
    <w:uiPriority w:val="99"/>
    <w:semiHidden/>
    <w:unhideWhenUsed/>
    <w:rsid w:val="00754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D0526-2BD8-49F1-A3D6-80331EE03C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23</Pages>
  <Words>9015</Words>
  <Characters>51392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57</cp:revision>
  <cp:lastPrinted>2019-11-28T09:05:00Z</cp:lastPrinted>
  <dcterms:created xsi:type="dcterms:W3CDTF">2019-11-11T14:03:00Z</dcterms:created>
  <dcterms:modified xsi:type="dcterms:W3CDTF">2022-11-12T10:02:00Z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